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6EAD" w:rsidRDefault="004B40BB" w:rsidP="004B40BB">
      <w:pPr>
        <w:spacing w:before="79" w:after="240"/>
        <w:jc w:val="center"/>
        <w:rPr>
          <w:rFonts w:ascii="Arial" w:hAnsi="Arial" w:cs="Arial"/>
          <w:b/>
        </w:rPr>
      </w:pPr>
      <w:r w:rsidRPr="004B40BB">
        <w:rPr>
          <w:rFonts w:ascii="Arial" w:hAnsi="Arial" w:cs="Arial"/>
          <w:b/>
        </w:rPr>
        <w:t>М. БОНДАРЕНКО</w:t>
      </w:r>
      <w:r w:rsidR="000E0FEB">
        <w:rPr>
          <w:rFonts w:ascii="Arial" w:hAnsi="Arial" w:cs="Arial"/>
          <w:b/>
        </w:rPr>
        <w:t>,</w:t>
      </w:r>
      <w:r w:rsidRPr="004B40BB">
        <w:rPr>
          <w:rFonts w:ascii="Arial" w:hAnsi="Arial" w:cs="Arial"/>
          <w:b/>
        </w:rPr>
        <w:t xml:space="preserve"> библиотекарь городской детской библиот</w:t>
      </w:r>
      <w:r>
        <w:rPr>
          <w:rFonts w:ascii="Arial" w:hAnsi="Arial" w:cs="Arial"/>
          <w:b/>
        </w:rPr>
        <w:t>еки-филиала № 4 ГУК</w:t>
      </w:r>
      <w:r>
        <w:rPr>
          <w:rFonts w:ascii="Arial" w:hAnsi="Arial" w:cs="Arial"/>
          <w:b/>
        </w:rPr>
        <w:br/>
      </w:r>
      <w:r w:rsidRPr="004B40BB">
        <w:rPr>
          <w:rFonts w:ascii="Arial" w:hAnsi="Arial" w:cs="Arial"/>
          <w:b/>
        </w:rPr>
        <w:t>«</w:t>
      </w:r>
      <w:proofErr w:type="spellStart"/>
      <w:r w:rsidRPr="004B40BB">
        <w:rPr>
          <w:rFonts w:ascii="Arial" w:hAnsi="Arial" w:cs="Arial"/>
          <w:b/>
        </w:rPr>
        <w:t>Мозырская</w:t>
      </w:r>
      <w:proofErr w:type="spellEnd"/>
      <w:r w:rsidRPr="004B40BB">
        <w:rPr>
          <w:rFonts w:ascii="Arial" w:hAnsi="Arial" w:cs="Arial"/>
          <w:b/>
        </w:rPr>
        <w:t xml:space="preserve"> центральная районная библиотека имени А.С. Пушкина»</w:t>
      </w:r>
    </w:p>
    <w:p w:rsidR="00BC63A2" w:rsidRDefault="004B40BB" w:rsidP="00BC63A2">
      <w:pPr>
        <w:pStyle w:val="60"/>
        <w:shd w:val="clear" w:color="auto" w:fill="auto"/>
        <w:spacing w:after="240" w:line="240" w:lineRule="auto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241300" distB="152400" distL="114300" distR="114300" simplePos="0" relativeHeight="125829380" behindDoc="0" locked="0" layoutInCell="1" allowOverlap="1" wp14:anchorId="729585EB" wp14:editId="6D3F7730">
            <wp:simplePos x="0" y="0"/>
            <wp:positionH relativeFrom="page">
              <wp:posOffset>504825</wp:posOffset>
            </wp:positionH>
            <wp:positionV relativeFrom="paragraph">
              <wp:posOffset>786130</wp:posOffset>
            </wp:positionV>
            <wp:extent cx="6742430" cy="4023360"/>
            <wp:effectExtent l="0" t="0" r="1270" b="0"/>
            <wp:wrapTopAndBottom/>
            <wp:docPr id="3" name="Shap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674243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B40BB">
        <w:rPr>
          <w:rFonts w:ascii="Times New Roman" w:hAnsi="Times New Roman" w:cs="Times New Roman"/>
          <w:caps/>
          <w:sz w:val="28"/>
          <w:szCs w:val="28"/>
        </w:rPr>
        <w:t>Знакомьтесь: Надея Ясминска</w:t>
      </w:r>
      <w:r>
        <w:rPr>
          <w:rFonts w:ascii="Times New Roman" w:hAnsi="Times New Roman" w:cs="Times New Roman"/>
          <w:caps/>
          <w:sz w:val="28"/>
          <w:szCs w:val="28"/>
        </w:rPr>
        <w:t xml:space="preserve"> – </w:t>
      </w:r>
      <w:r w:rsidR="00BC63A2">
        <w:rPr>
          <w:rFonts w:ascii="Times New Roman" w:hAnsi="Times New Roman" w:cs="Times New Roman"/>
          <w:caps/>
          <w:sz w:val="28"/>
          <w:szCs w:val="28"/>
        </w:rPr>
        <w:t>«ребенок, который в</w:t>
      </w:r>
      <w:r w:rsidR="00BC63A2">
        <w:rPr>
          <w:rFonts w:ascii="Times New Roman" w:hAnsi="Times New Roman" w:cs="Times New Roman"/>
          <w:caps/>
          <w:sz w:val="28"/>
          <w:szCs w:val="28"/>
        </w:rPr>
        <w:t>ы</w:t>
      </w:r>
      <w:r w:rsidR="00BC63A2">
        <w:rPr>
          <w:rFonts w:ascii="Times New Roman" w:hAnsi="Times New Roman" w:cs="Times New Roman"/>
          <w:caps/>
          <w:sz w:val="28"/>
          <w:szCs w:val="28"/>
        </w:rPr>
        <w:t>жил»</w:t>
      </w:r>
    </w:p>
    <w:p w:rsidR="003B6EAD" w:rsidRPr="00BC63A2" w:rsidRDefault="004B40BB" w:rsidP="00BC63A2">
      <w:pPr>
        <w:pStyle w:val="60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BC63A2">
        <w:rPr>
          <w:rFonts w:ascii="Times New Roman" w:hAnsi="Times New Roman" w:cs="Times New Roman"/>
          <w:b w:val="0"/>
          <w:sz w:val="28"/>
          <w:szCs w:val="28"/>
        </w:rPr>
        <w:t>З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>абудьте! Просто забудьте. Потому что я хочу рассказать о маленькой девоч</w:t>
      </w:r>
      <w:r w:rsidRPr="00BC63A2">
        <w:rPr>
          <w:rFonts w:ascii="Times New Roman" w:hAnsi="Times New Roman" w:cs="Times New Roman"/>
          <w:b w:val="0"/>
          <w:sz w:val="28"/>
          <w:szCs w:val="28"/>
        </w:rPr>
        <w:t>ке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 xml:space="preserve"> внутри взрослой волшебницы, которая делится с нами своими фантазиями и мирами, своими историями, переживаниями и чувствами. Которая дарит радость, делает нас счастл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>и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 xml:space="preserve">выми, пусть ненадолго, на пару часов, пару дней, неделю </w:t>
      </w:r>
      <w:r w:rsidR="00433552" w:rsidRPr="00BC63A2">
        <w:rPr>
          <w:rFonts w:ascii="Times New Roman" w:hAnsi="Times New Roman" w:cs="Times New Roman"/>
          <w:b w:val="0"/>
          <w:sz w:val="28"/>
          <w:szCs w:val="28"/>
        </w:rPr>
        <w:t>–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 xml:space="preserve"> но это именно то, ради чего и п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>и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>шутся удивительные книги, это то, для</w:t>
      </w:r>
      <w:r w:rsidR="00433552" w:rsidRPr="00BC63A2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="003D07F4" w:rsidRPr="00BC63A2">
        <w:rPr>
          <w:rFonts w:ascii="Times New Roman" w:hAnsi="Times New Roman" w:cs="Times New Roman"/>
          <w:b w:val="0"/>
          <w:sz w:val="28"/>
          <w:szCs w:val="28"/>
        </w:rPr>
        <w:t>чего у детей и у взрослых появляются прекрасные новые авторы.</w:t>
      </w:r>
    </w:p>
    <w:p w:rsidR="003B6EAD" w:rsidRPr="004B40BB" w:rsidRDefault="003D07F4" w:rsidP="00433552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Знакомьтесь: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«ребенок, который выжил».</w:t>
      </w:r>
      <w:r w:rsidR="00433552">
        <w:rPr>
          <w:rFonts w:ascii="Times New Roman" w:hAnsi="Times New Roman" w:cs="Times New Roman"/>
          <w:sz w:val="28"/>
          <w:szCs w:val="28"/>
        </w:rPr>
        <w:t xml:space="preserve"> </w:t>
      </w:r>
      <w:r w:rsidRPr="004B40BB">
        <w:rPr>
          <w:rFonts w:ascii="Times New Roman" w:hAnsi="Times New Roman" w:cs="Times New Roman"/>
          <w:sz w:val="28"/>
          <w:szCs w:val="28"/>
        </w:rPr>
        <w:t>Так как же вернуть в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 xml:space="preserve">ображение и веру в волшебство? Как не устать верить в волшебников, если до сих пор не встретился ни с одним из них? Как помочь поверить в то, что чудеса бывают? А вот как </w:t>
      </w:r>
      <w:r w:rsidR="000E0FEB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нужно сделать так, чтобы на наших глазах чудо произошло: когда ничего уже не пом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гает починить сломавшуюся веру в волшебство, доверьтесь книге и своему сердцу, и сказка обязательно постучится в дверь! Работает (проверено)!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Именно так и случилось в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мозырской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городской детской библиотеке-филиале № 4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у нас прошел день писателя, который мы посвятили самой настоящей белорусской ск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 xml:space="preserve">зочнице. Зовут ее </w:t>
      </w:r>
      <w:proofErr w:type="spellStart"/>
      <w:r w:rsidRPr="004B40BB">
        <w:rPr>
          <w:rFonts w:ascii="Times New Roman" w:hAnsi="Times New Roman" w:cs="Times New Roman"/>
          <w:b/>
          <w:bCs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b/>
          <w:bCs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Работает писательница в жанрах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детской литературы, магического ре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лизма и вдохновляющей прозы.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Есть книги для подростков, есть для детей, есть просто для взрослых, есть для с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всем взрослых. Но есть особые книги. Те, которые для всех. Таких книг немного. П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тому что довольно сложно быть понятым всеми. Совсем недавно в моем читательском сердце т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кой список возглавляла «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Поллианна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» Элинор Портер. Теперь на этом пьедестале появ</w:t>
      </w:r>
      <w:r w:rsidRPr="004B40BB">
        <w:rPr>
          <w:rFonts w:ascii="Times New Roman" w:hAnsi="Times New Roman" w:cs="Times New Roman"/>
          <w:sz w:val="28"/>
          <w:szCs w:val="28"/>
        </w:rPr>
        <w:t>и</w:t>
      </w:r>
      <w:r w:rsidRPr="004B40BB">
        <w:rPr>
          <w:rFonts w:ascii="Times New Roman" w:hAnsi="Times New Roman" w:cs="Times New Roman"/>
          <w:sz w:val="28"/>
          <w:szCs w:val="28"/>
        </w:rPr>
        <w:lastRenderedPageBreak/>
        <w:t>лось еще несколько книг. Именно об их авторе пойдет речь.</w:t>
      </w:r>
    </w:p>
    <w:p w:rsidR="003B6EAD" w:rsidRPr="004B40BB" w:rsidRDefault="003D07F4" w:rsidP="004B40BB">
      <w:pPr>
        <w:pStyle w:val="1"/>
        <w:shd w:val="clear" w:color="auto" w:fill="auto"/>
        <w:spacing w:after="4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Автор книг «Восковой волшебник, или Сказка стучится в дверь» и «Море в чем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дане, или Сказка возвращается» (а именно с ними и познакомились наши читатели на дне п</w:t>
      </w:r>
      <w:r w:rsidRPr="004B40BB">
        <w:rPr>
          <w:rFonts w:ascii="Times New Roman" w:hAnsi="Times New Roman" w:cs="Times New Roman"/>
          <w:sz w:val="28"/>
          <w:szCs w:val="28"/>
        </w:rPr>
        <w:t>и</w:t>
      </w:r>
      <w:r w:rsidRPr="004B40BB">
        <w:rPr>
          <w:rFonts w:ascii="Times New Roman" w:hAnsi="Times New Roman" w:cs="Times New Roman"/>
          <w:sz w:val="28"/>
          <w:szCs w:val="28"/>
        </w:rPr>
        <w:t>сателя) в период с 2007 по 2012 год практически не занималась литературной деятел</w:t>
      </w:r>
      <w:r w:rsidRPr="004B40BB">
        <w:rPr>
          <w:rFonts w:ascii="Times New Roman" w:hAnsi="Times New Roman" w:cs="Times New Roman"/>
          <w:sz w:val="28"/>
          <w:szCs w:val="28"/>
        </w:rPr>
        <w:t>ь</w:t>
      </w:r>
      <w:r w:rsidRPr="004B40BB">
        <w:rPr>
          <w:rFonts w:ascii="Times New Roman" w:hAnsi="Times New Roman" w:cs="Times New Roman"/>
          <w:sz w:val="28"/>
          <w:szCs w:val="28"/>
        </w:rPr>
        <w:t>ностью, посвящала время работе и науке. Окончив Белорусский государственный эк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номический университет по специальности «Маркетинг», она поступила в магистратуру, потом стала преподавать различные аспекты рекламы в родном ун</w:t>
      </w:r>
      <w:r w:rsidRPr="004B40BB">
        <w:rPr>
          <w:rFonts w:ascii="Times New Roman" w:hAnsi="Times New Roman" w:cs="Times New Roman"/>
          <w:sz w:val="28"/>
          <w:szCs w:val="28"/>
        </w:rPr>
        <w:t>и</w:t>
      </w:r>
      <w:r w:rsidRPr="004B40BB">
        <w:rPr>
          <w:rFonts w:ascii="Times New Roman" w:hAnsi="Times New Roman" w:cs="Times New Roman"/>
          <w:sz w:val="28"/>
          <w:szCs w:val="28"/>
        </w:rPr>
        <w:t>верситете. И только поступив на дневную форму аспирантуры, «когда появилось неожиданно много свобо</w:t>
      </w:r>
      <w:r w:rsidRPr="004B40BB">
        <w:rPr>
          <w:rFonts w:ascii="Times New Roman" w:hAnsi="Times New Roman" w:cs="Times New Roman"/>
          <w:sz w:val="28"/>
          <w:szCs w:val="28"/>
        </w:rPr>
        <w:t>д</w:t>
      </w:r>
      <w:r w:rsidRPr="004B40BB">
        <w:rPr>
          <w:rFonts w:ascii="Times New Roman" w:hAnsi="Times New Roman" w:cs="Times New Roman"/>
          <w:sz w:val="28"/>
          <w:szCs w:val="28"/>
        </w:rPr>
        <w:t xml:space="preserve">ного времени»,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вновь вернулась к литературе.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И как же хорошо, что мы не узнали известного маркетолога Надежду Карелину, а знаем прекрасную белорусскую писательницу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Надею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!</w:t>
      </w:r>
    </w:p>
    <w:p w:rsidR="003B6EAD" w:rsidRPr="004B40BB" w:rsidRDefault="003D07F4" w:rsidP="004B40BB">
      <w:pPr>
        <w:pStyle w:val="1"/>
        <w:shd w:val="clear" w:color="auto" w:fill="auto"/>
        <w:spacing w:after="4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Хотя, как сказала в одном из интервью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«образование помогает мне в р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 xml:space="preserve">боте. Оттого, как ты воспринимаешь книжное дело, зависит очень многое. Я веду свой блог; участвую в выставках, готовлю программы для читателей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и все это марк</w:t>
      </w:r>
      <w:r w:rsidRPr="004B40BB">
        <w:rPr>
          <w:rFonts w:ascii="Times New Roman" w:hAnsi="Times New Roman" w:cs="Times New Roman"/>
          <w:sz w:val="28"/>
          <w:szCs w:val="28"/>
        </w:rPr>
        <w:t>е</w:t>
      </w:r>
      <w:r w:rsidRPr="004B40BB">
        <w:rPr>
          <w:rFonts w:ascii="Times New Roman" w:hAnsi="Times New Roman" w:cs="Times New Roman"/>
          <w:sz w:val="28"/>
          <w:szCs w:val="28"/>
        </w:rPr>
        <w:t>тинг».</w:t>
      </w:r>
    </w:p>
    <w:p w:rsidR="003B6EAD" w:rsidRPr="004B40BB" w:rsidRDefault="000E0FEB" w:rsidP="000E0FEB">
      <w:pPr>
        <w:pStyle w:val="1"/>
        <w:shd w:val="clear" w:color="auto" w:fill="auto"/>
        <w:spacing w:after="40"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D07F4" w:rsidRPr="004B40BB">
        <w:rPr>
          <w:rFonts w:ascii="Times New Roman" w:hAnsi="Times New Roman" w:cs="Times New Roman"/>
          <w:sz w:val="28"/>
          <w:szCs w:val="28"/>
        </w:rPr>
        <w:t xml:space="preserve">настоящее время </w:t>
      </w:r>
      <w:proofErr w:type="spellStart"/>
      <w:r w:rsidR="003D07F4"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="003D07F4" w:rsidRPr="004B40BB">
        <w:rPr>
          <w:rFonts w:ascii="Times New Roman" w:hAnsi="Times New Roman" w:cs="Times New Roman"/>
          <w:sz w:val="28"/>
          <w:szCs w:val="28"/>
        </w:rPr>
        <w:t xml:space="preserve"> живет в родном Минске и работает над новыми литер</w:t>
      </w:r>
      <w:r w:rsidR="003D07F4" w:rsidRPr="004B40BB">
        <w:rPr>
          <w:rFonts w:ascii="Times New Roman" w:hAnsi="Times New Roman" w:cs="Times New Roman"/>
          <w:sz w:val="28"/>
          <w:szCs w:val="28"/>
        </w:rPr>
        <w:t>а</w:t>
      </w:r>
      <w:r w:rsidR="003D07F4" w:rsidRPr="004B40BB">
        <w:rPr>
          <w:rFonts w:ascii="Times New Roman" w:hAnsi="Times New Roman" w:cs="Times New Roman"/>
          <w:sz w:val="28"/>
          <w:szCs w:val="28"/>
        </w:rPr>
        <w:t>турными произведениями. Является обладательницей и лауреатом множества наград и премий в области литературы.</w:t>
      </w:r>
    </w:p>
    <w:p w:rsidR="003B6EAD" w:rsidRPr="004B40BB" w:rsidRDefault="000E0FEB" w:rsidP="000E0FEB">
      <w:pPr>
        <w:pStyle w:val="20"/>
        <w:shd w:val="clear" w:color="auto" w:fill="auto"/>
        <w:spacing w:line="240" w:lineRule="auto"/>
        <w:ind w:left="0" w:firstLine="480"/>
        <w:jc w:val="both"/>
        <w:rPr>
          <w:sz w:val="28"/>
          <w:szCs w:val="28"/>
        </w:rPr>
      </w:pPr>
      <w:r w:rsidRPr="004B40BB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1" locked="0" layoutInCell="1" allowOverlap="1" wp14:anchorId="4456962A" wp14:editId="48CB95D6">
            <wp:simplePos x="0" y="0"/>
            <wp:positionH relativeFrom="column">
              <wp:posOffset>352425</wp:posOffset>
            </wp:positionH>
            <wp:positionV relativeFrom="paragraph">
              <wp:posOffset>955675</wp:posOffset>
            </wp:positionV>
            <wp:extent cx="2914015" cy="3298190"/>
            <wp:effectExtent l="0" t="0" r="635" b="0"/>
            <wp:wrapTight wrapText="bothSides">
              <wp:wrapPolygon edited="0">
                <wp:start x="0" y="0"/>
                <wp:lineTo x="0" y="21459"/>
                <wp:lineTo x="21463" y="21459"/>
                <wp:lineTo x="21463" y="0"/>
                <wp:lineTo x="0" y="0"/>
              </wp:wrapPolygon>
            </wp:wrapTight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91401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0BB">
        <w:rPr>
          <w:noProof/>
          <w:sz w:val="28"/>
          <w:szCs w:val="28"/>
          <w:lang w:bidi="ar-SA"/>
        </w:rPr>
        <w:drawing>
          <wp:anchor distT="0" distB="0" distL="114300" distR="114300" simplePos="0" relativeHeight="251659264" behindDoc="1" locked="0" layoutInCell="1" allowOverlap="1" wp14:anchorId="7AFC73D0" wp14:editId="41F3E2F5">
            <wp:simplePos x="0" y="0"/>
            <wp:positionH relativeFrom="column">
              <wp:posOffset>3500120</wp:posOffset>
            </wp:positionH>
            <wp:positionV relativeFrom="paragraph">
              <wp:posOffset>968375</wp:posOffset>
            </wp:positionV>
            <wp:extent cx="2944495" cy="1926590"/>
            <wp:effectExtent l="0" t="0" r="8255" b="0"/>
            <wp:wrapTight wrapText="bothSides">
              <wp:wrapPolygon edited="0">
                <wp:start x="0" y="0"/>
                <wp:lineTo x="0" y="21358"/>
                <wp:lineTo x="21521" y="21358"/>
                <wp:lineTo x="21521" y="0"/>
                <wp:lineTo x="0" y="0"/>
              </wp:wrapPolygon>
            </wp:wrapTight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2944495" cy="1926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Книги </w:t>
      </w:r>
      <w:proofErr w:type="spellStart"/>
      <w:r>
        <w:rPr>
          <w:sz w:val="28"/>
          <w:szCs w:val="28"/>
        </w:rPr>
        <w:t>Надеи</w:t>
      </w:r>
      <w:proofErr w:type="spellEnd"/>
      <w:r>
        <w:rPr>
          <w:sz w:val="28"/>
          <w:szCs w:val="28"/>
        </w:rPr>
        <w:t xml:space="preserve"> для всех, что верит в чудеса. А значит, не только для детей. Но и для тех, кто еще помнит, что детство </w:t>
      </w:r>
      <w:r>
        <w:rPr>
          <w:sz w:val="28"/>
          <w:szCs w:val="28"/>
        </w:rPr>
        <w:t>–</w:t>
      </w:r>
      <w:r>
        <w:rPr>
          <w:sz w:val="28"/>
          <w:szCs w:val="28"/>
        </w:rPr>
        <w:t xml:space="preserve"> это волшебная пора, пора мечтаний и чудес для тех, в ком выжил ребенок. Ведь если человек перестанет мечтать, то и великих открытий больше не будет, не будет ни веры, ни веселых искорок в глазах.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Нужно только вспомнить, что наши детские мечты тем или иным образом пр</w:t>
      </w:r>
      <w:r w:rsidRPr="004B40BB">
        <w:rPr>
          <w:rFonts w:ascii="Times New Roman" w:hAnsi="Times New Roman" w:cs="Times New Roman"/>
          <w:sz w:val="28"/>
          <w:szCs w:val="28"/>
        </w:rPr>
        <w:t>е</w:t>
      </w:r>
      <w:r w:rsidRPr="004B40BB">
        <w:rPr>
          <w:rFonts w:ascii="Times New Roman" w:hAnsi="Times New Roman" w:cs="Times New Roman"/>
          <w:sz w:val="28"/>
          <w:szCs w:val="28"/>
        </w:rPr>
        <w:t xml:space="preserve">вращаются в реальность. Человек мечтал полететь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и полетел. Пусть у него не в</w:t>
      </w:r>
      <w:r w:rsidRPr="004B40BB">
        <w:rPr>
          <w:rFonts w:ascii="Times New Roman" w:hAnsi="Times New Roman" w:cs="Times New Roman"/>
          <w:sz w:val="28"/>
          <w:szCs w:val="28"/>
        </w:rPr>
        <w:t>ы</w:t>
      </w:r>
      <w:r w:rsidRPr="004B40BB">
        <w:rPr>
          <w:rFonts w:ascii="Times New Roman" w:hAnsi="Times New Roman" w:cs="Times New Roman"/>
          <w:sz w:val="28"/>
          <w:szCs w:val="28"/>
        </w:rPr>
        <w:t>росли крылья, но он сотворил их сам. Ощ</w:t>
      </w:r>
      <w:r w:rsidRPr="004B40BB">
        <w:rPr>
          <w:rFonts w:ascii="Times New Roman" w:hAnsi="Times New Roman" w:cs="Times New Roman"/>
          <w:sz w:val="28"/>
          <w:szCs w:val="28"/>
        </w:rPr>
        <w:t>у</w:t>
      </w:r>
      <w:r w:rsidRPr="004B40BB">
        <w:rPr>
          <w:rFonts w:ascii="Times New Roman" w:hAnsi="Times New Roman" w:cs="Times New Roman"/>
          <w:sz w:val="28"/>
          <w:szCs w:val="28"/>
        </w:rPr>
        <w:t xml:space="preserve">тил легкость полета. Так и наши мечты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должны лететь в будущее. И это замечательно, что есть книги, которые напоминают об этом, и есть писатели, которые пробуждают в нас веру в чудеса, покинутые нами в д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леком детстве.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Благодаря информации, размещенной на официальном сайте писательницы и в ее социальных сетях, удалось довольно близко познакомить ребят с а</w:t>
      </w:r>
      <w:r w:rsidRPr="004B40BB">
        <w:rPr>
          <w:rFonts w:ascii="Times New Roman" w:hAnsi="Times New Roman" w:cs="Times New Roman"/>
          <w:sz w:val="28"/>
          <w:szCs w:val="28"/>
        </w:rPr>
        <w:t>в</w:t>
      </w:r>
      <w:r w:rsidRPr="004B40BB">
        <w:rPr>
          <w:rFonts w:ascii="Times New Roman" w:hAnsi="Times New Roman" w:cs="Times New Roman"/>
          <w:sz w:val="28"/>
          <w:szCs w:val="28"/>
        </w:rPr>
        <w:t>тором, рассказав им много интересных и</w:t>
      </w:r>
      <w:r w:rsidRPr="004B40BB">
        <w:rPr>
          <w:rFonts w:ascii="Times New Roman" w:hAnsi="Times New Roman" w:cs="Times New Roman"/>
          <w:sz w:val="28"/>
          <w:szCs w:val="28"/>
        </w:rPr>
        <w:t>с</w:t>
      </w:r>
      <w:r w:rsidRPr="004B40BB">
        <w:rPr>
          <w:rFonts w:ascii="Times New Roman" w:hAnsi="Times New Roman" w:cs="Times New Roman"/>
          <w:sz w:val="28"/>
          <w:szCs w:val="28"/>
        </w:rPr>
        <w:t xml:space="preserve">торий о жизни Надей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и много подробностей о ее книгах «Восковой волшебник» и «Море в чемодане». А когда мы любовались образами, с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 xml:space="preserve">зданными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Надеей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то один наш юный читатель резонно заметил: «Конечно, она все будет знать о во</w:t>
      </w:r>
      <w:r w:rsidRPr="004B40BB">
        <w:rPr>
          <w:rFonts w:ascii="Times New Roman" w:hAnsi="Times New Roman" w:cs="Times New Roman"/>
          <w:sz w:val="28"/>
          <w:szCs w:val="28"/>
        </w:rPr>
        <w:t>л</w:t>
      </w:r>
      <w:r w:rsidRPr="004B40BB">
        <w:rPr>
          <w:rFonts w:ascii="Times New Roman" w:hAnsi="Times New Roman" w:cs="Times New Roman"/>
          <w:sz w:val="28"/>
          <w:szCs w:val="28"/>
        </w:rPr>
        <w:t xml:space="preserve">шебстве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она же фея!»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Ребята отвечали на загадочные вопросы, смотрели видео, где писательница расск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lastRenderedPageBreak/>
        <w:t xml:space="preserve">зывала о своих книгах и творчестве, сыграли в игру «Верю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не верю», составле</w:t>
      </w:r>
      <w:r w:rsidRPr="004B40BB">
        <w:rPr>
          <w:rFonts w:ascii="Times New Roman" w:hAnsi="Times New Roman" w:cs="Times New Roman"/>
          <w:sz w:val="28"/>
          <w:szCs w:val="28"/>
        </w:rPr>
        <w:t>н</w:t>
      </w:r>
      <w:r w:rsidRPr="004B40BB">
        <w:rPr>
          <w:rFonts w:ascii="Times New Roman" w:hAnsi="Times New Roman" w:cs="Times New Roman"/>
          <w:sz w:val="28"/>
          <w:szCs w:val="28"/>
        </w:rPr>
        <w:t xml:space="preserve">ную о себе самой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Надеей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Конкурсы, игры, знакомство с героями ее книг очень порадовали ребят. Одна за другой оживали картинки сказочных героев, помогая ребятам увидеть их как насто</w:t>
      </w:r>
      <w:r w:rsidRPr="004B40BB">
        <w:rPr>
          <w:rFonts w:ascii="Times New Roman" w:hAnsi="Times New Roman" w:cs="Times New Roman"/>
          <w:sz w:val="28"/>
          <w:szCs w:val="28"/>
        </w:rPr>
        <w:t>я</w:t>
      </w:r>
      <w:r w:rsidRPr="004B40BB">
        <w:rPr>
          <w:rFonts w:ascii="Times New Roman" w:hAnsi="Times New Roman" w:cs="Times New Roman"/>
          <w:sz w:val="28"/>
          <w:szCs w:val="28"/>
        </w:rPr>
        <w:t>щих.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Персонажи удивительно сразу становятся дороги сердцу, а истории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интересными и родными, и складывается твердое убеждение, что писательница уже сделала очень много, и не только для детей, но и для взрослых.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Так, разговаривая о приключениях Маришки Лапиной, библиотекарь предложила ребятам подумать о том, почему иногда волшебники исчезают, и куда они в этом случае уходят? И может ли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чудесное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таиться в обычных вещах? После обсуждения мы зач</w:t>
      </w:r>
      <w:r w:rsidRPr="004B40BB">
        <w:rPr>
          <w:rFonts w:ascii="Times New Roman" w:hAnsi="Times New Roman" w:cs="Times New Roman"/>
          <w:sz w:val="28"/>
          <w:szCs w:val="28"/>
        </w:rPr>
        <w:t>и</w:t>
      </w:r>
      <w:r w:rsidRPr="004B40BB">
        <w:rPr>
          <w:rFonts w:ascii="Times New Roman" w:hAnsi="Times New Roman" w:cs="Times New Roman"/>
          <w:sz w:val="28"/>
          <w:szCs w:val="28"/>
        </w:rPr>
        <w:t xml:space="preserve">тали главу «Незваный обед» из книги «Море в чемодане», из которой узнали, почему же люди разучились загадывать желания, чем отличаются настоящие желания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нен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стоящих, как нужно относиться к мечте, и почему волшебники все чаще вынуждены отправляться странствовать.</w:t>
      </w:r>
    </w:p>
    <w:p w:rsidR="000A353D" w:rsidRDefault="003D07F4" w:rsidP="000A353D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Благодаря живому, легкому языку история захватывает, глотается на одном дых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нии, дети слушают не отрываясь.</w:t>
      </w:r>
      <w:r w:rsidR="000A353D" w:rsidRPr="000A35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353D" w:rsidRPr="004B40BB" w:rsidRDefault="000A353D" w:rsidP="00BC63A2">
      <w:pPr>
        <w:pStyle w:val="1"/>
        <w:shd w:val="clear" w:color="auto" w:fill="auto"/>
        <w:spacing w:after="240"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И не только детей, но и взрослых очень тронула эта часть повествования, мы все з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думались, а потом закрыли глаза, и ка</w:t>
      </w:r>
      <w:r w:rsidRPr="004B40BB">
        <w:rPr>
          <w:rFonts w:ascii="Times New Roman" w:hAnsi="Times New Roman" w:cs="Times New Roman"/>
          <w:sz w:val="28"/>
          <w:szCs w:val="28"/>
        </w:rPr>
        <w:t>ж</w:t>
      </w:r>
      <w:r w:rsidRPr="004B40BB">
        <w:rPr>
          <w:rFonts w:ascii="Times New Roman" w:hAnsi="Times New Roman" w:cs="Times New Roman"/>
          <w:sz w:val="28"/>
          <w:szCs w:val="28"/>
        </w:rPr>
        <w:t>дый из нас со всей искренностью и верой в свои мысли загадал желания, свои маленькие заветные сл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ва-светлячки.</w:t>
      </w:r>
    </w:p>
    <w:p w:rsidR="000A353D" w:rsidRPr="004B40BB" w:rsidRDefault="00A166A3" w:rsidP="00BC63A2">
      <w:pPr>
        <w:pStyle w:val="1"/>
        <w:numPr>
          <w:ilvl w:val="0"/>
          <w:numId w:val="2"/>
        </w:numPr>
        <w:shd w:val="clear" w:color="auto" w:fill="auto"/>
        <w:spacing w:after="240" w:line="240" w:lineRule="auto"/>
        <w:ind w:left="709" w:hanging="425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07950" distR="107950" simplePos="0" relativeHeight="62914690" behindDoc="1" locked="0" layoutInCell="1" allowOverlap="1" wp14:anchorId="77B03C25" wp14:editId="3F0042E4">
            <wp:simplePos x="0" y="0"/>
            <wp:positionH relativeFrom="page">
              <wp:posOffset>4065270</wp:posOffset>
            </wp:positionH>
            <wp:positionV relativeFrom="margin">
              <wp:posOffset>3980180</wp:posOffset>
            </wp:positionV>
            <wp:extent cx="3218180" cy="3682365"/>
            <wp:effectExtent l="0" t="0" r="1270" b="0"/>
            <wp:wrapTight wrapText="bothSides">
              <wp:wrapPolygon edited="0">
                <wp:start x="0" y="0"/>
                <wp:lineTo x="0" y="21455"/>
                <wp:lineTo x="21481" y="21455"/>
                <wp:lineTo x="21481" y="0"/>
                <wp:lineTo x="0" y="0"/>
              </wp:wrapPolygon>
            </wp:wrapTight>
            <wp:docPr id="9" name="Shap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box 10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21818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0A353D" w:rsidRPr="004B40BB">
        <w:rPr>
          <w:rFonts w:ascii="Times New Roman" w:hAnsi="Times New Roman" w:cs="Times New Roman"/>
          <w:sz w:val="28"/>
          <w:szCs w:val="28"/>
        </w:rPr>
        <w:t>Книги про волшебство</w:t>
      </w:r>
      <w:proofErr w:type="gramEnd"/>
      <w:r w:rsidR="000A353D" w:rsidRPr="004B40BB">
        <w:rPr>
          <w:rFonts w:ascii="Times New Roman" w:hAnsi="Times New Roman" w:cs="Times New Roman"/>
          <w:sz w:val="28"/>
          <w:szCs w:val="28"/>
        </w:rPr>
        <w:t xml:space="preserve"> и чудеса </w:t>
      </w:r>
      <w:r w:rsidR="000A353D">
        <w:rPr>
          <w:rFonts w:ascii="Times New Roman" w:hAnsi="Times New Roman" w:cs="Times New Roman"/>
          <w:sz w:val="28"/>
          <w:szCs w:val="28"/>
        </w:rPr>
        <w:t>–</w:t>
      </w:r>
      <w:r w:rsidR="000A353D" w:rsidRPr="004B40BB">
        <w:rPr>
          <w:rFonts w:ascii="Times New Roman" w:hAnsi="Times New Roman" w:cs="Times New Roman"/>
          <w:sz w:val="28"/>
          <w:szCs w:val="28"/>
        </w:rPr>
        <w:t xml:space="preserve"> не просто великолепно написанные и проилл</w:t>
      </w:r>
      <w:r w:rsidR="000A353D" w:rsidRPr="004B40BB">
        <w:rPr>
          <w:rFonts w:ascii="Times New Roman" w:hAnsi="Times New Roman" w:cs="Times New Roman"/>
          <w:sz w:val="28"/>
          <w:szCs w:val="28"/>
        </w:rPr>
        <w:t>ю</w:t>
      </w:r>
      <w:r w:rsidR="000A353D" w:rsidRPr="004B40BB">
        <w:rPr>
          <w:rFonts w:ascii="Times New Roman" w:hAnsi="Times New Roman" w:cs="Times New Roman"/>
          <w:sz w:val="28"/>
          <w:szCs w:val="28"/>
        </w:rPr>
        <w:t>стрированные истории. В них ч</w:t>
      </w:r>
      <w:r w:rsidR="000A353D" w:rsidRPr="004B40BB">
        <w:rPr>
          <w:rFonts w:ascii="Times New Roman" w:hAnsi="Times New Roman" w:cs="Times New Roman"/>
          <w:sz w:val="28"/>
          <w:szCs w:val="28"/>
        </w:rPr>
        <w:t>а</w:t>
      </w:r>
      <w:r w:rsidR="000A353D" w:rsidRPr="004B40BB">
        <w:rPr>
          <w:rFonts w:ascii="Times New Roman" w:hAnsi="Times New Roman" w:cs="Times New Roman"/>
          <w:sz w:val="28"/>
          <w:szCs w:val="28"/>
        </w:rPr>
        <w:t>стенько можно обнаружить сценарии самых разных игр, которые хочется обыграть с детьми, помогая тем самым им пережить, понять, прочувствовать прочитанный или услышанный текст. Так, например, после занятия ребятам было предложено написать письмо к</w:t>
      </w:r>
      <w:r w:rsidR="000A353D" w:rsidRPr="004B40BB">
        <w:rPr>
          <w:rFonts w:ascii="Times New Roman" w:hAnsi="Times New Roman" w:cs="Times New Roman"/>
          <w:sz w:val="28"/>
          <w:szCs w:val="28"/>
        </w:rPr>
        <w:t>а</w:t>
      </w:r>
      <w:r w:rsidR="000A353D" w:rsidRPr="004B40BB">
        <w:rPr>
          <w:rFonts w:ascii="Times New Roman" w:hAnsi="Times New Roman" w:cs="Times New Roman"/>
          <w:sz w:val="28"/>
          <w:szCs w:val="28"/>
        </w:rPr>
        <w:t>кому-нибудь персонажу книг «Воск</w:t>
      </w:r>
      <w:r w:rsidR="000A353D" w:rsidRPr="004B40BB">
        <w:rPr>
          <w:rFonts w:ascii="Times New Roman" w:hAnsi="Times New Roman" w:cs="Times New Roman"/>
          <w:sz w:val="28"/>
          <w:szCs w:val="28"/>
        </w:rPr>
        <w:t>о</w:t>
      </w:r>
      <w:r w:rsidR="000A353D" w:rsidRPr="004B40BB">
        <w:rPr>
          <w:rFonts w:ascii="Times New Roman" w:hAnsi="Times New Roman" w:cs="Times New Roman"/>
          <w:sz w:val="28"/>
          <w:szCs w:val="28"/>
        </w:rPr>
        <w:t>вой волшебник» или «Море в чем</w:t>
      </w:r>
      <w:r w:rsidR="000A353D" w:rsidRPr="004B40BB">
        <w:rPr>
          <w:rFonts w:ascii="Times New Roman" w:hAnsi="Times New Roman" w:cs="Times New Roman"/>
          <w:sz w:val="28"/>
          <w:szCs w:val="28"/>
        </w:rPr>
        <w:t>о</w:t>
      </w:r>
      <w:r w:rsidR="000A353D" w:rsidRPr="004B40BB">
        <w:rPr>
          <w:rFonts w:ascii="Times New Roman" w:hAnsi="Times New Roman" w:cs="Times New Roman"/>
          <w:sz w:val="28"/>
          <w:szCs w:val="28"/>
        </w:rPr>
        <w:t>дане». А для письма сделать конверт, подписать его и украсить, если зах</w:t>
      </w:r>
      <w:r w:rsidR="000A353D" w:rsidRPr="004B40BB">
        <w:rPr>
          <w:rFonts w:ascii="Times New Roman" w:hAnsi="Times New Roman" w:cs="Times New Roman"/>
          <w:sz w:val="28"/>
          <w:szCs w:val="28"/>
        </w:rPr>
        <w:t>о</w:t>
      </w:r>
      <w:r w:rsidR="000A353D" w:rsidRPr="004B40BB">
        <w:rPr>
          <w:rFonts w:ascii="Times New Roman" w:hAnsi="Times New Roman" w:cs="Times New Roman"/>
          <w:sz w:val="28"/>
          <w:szCs w:val="28"/>
        </w:rPr>
        <w:t>чется. И принести его в библиотеку, чтобы в этой истории и в этом занятии абсолютно всё было чуде</w:t>
      </w:r>
      <w:r w:rsidR="000A353D" w:rsidRPr="004B40BB">
        <w:rPr>
          <w:rFonts w:ascii="Times New Roman" w:hAnsi="Times New Roman" w:cs="Times New Roman"/>
          <w:sz w:val="28"/>
          <w:szCs w:val="28"/>
        </w:rPr>
        <w:t>с</w:t>
      </w:r>
      <w:r w:rsidR="000A353D" w:rsidRPr="004B40BB">
        <w:rPr>
          <w:rFonts w:ascii="Times New Roman" w:hAnsi="Times New Roman" w:cs="Times New Roman"/>
          <w:sz w:val="28"/>
          <w:szCs w:val="28"/>
        </w:rPr>
        <w:t>ным.</w:t>
      </w:r>
    </w:p>
    <w:p w:rsidR="000A353D" w:rsidRPr="004B40BB" w:rsidRDefault="000A353D" w:rsidP="00824AE4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Еще на встрече мы начали говорить о том, кому бы хотели написать. Разумеется, большинство детей тут же решают писать... нет, не только Лауре и Маришке, но и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По</w:t>
      </w:r>
      <w:r w:rsidRPr="004B40BB">
        <w:rPr>
          <w:rFonts w:ascii="Times New Roman" w:hAnsi="Times New Roman" w:cs="Times New Roman"/>
          <w:sz w:val="28"/>
          <w:szCs w:val="28"/>
        </w:rPr>
        <w:t>ф</w:t>
      </w:r>
      <w:r w:rsidRPr="004B40BB">
        <w:rPr>
          <w:rFonts w:ascii="Times New Roman" w:hAnsi="Times New Roman" w:cs="Times New Roman"/>
          <w:sz w:val="28"/>
          <w:szCs w:val="28"/>
        </w:rPr>
        <w:t>ну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4B40BB">
        <w:rPr>
          <w:rFonts w:ascii="Times New Roman" w:hAnsi="Times New Roman" w:cs="Times New Roman"/>
          <w:sz w:val="28"/>
          <w:szCs w:val="28"/>
        </w:rPr>
        <w:t>ию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, Бисквиту, Юте, а кое-кто смело заявил, что напишет самому Волшебнику! И с ходу озвучивали трогательные и решительные признания. Особенно досталось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зло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ротням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мрач</w:t>
      </w:r>
      <w:r w:rsidRPr="004B40BB">
        <w:rPr>
          <w:rFonts w:ascii="Times New Roman" w:hAnsi="Times New Roman" w:cs="Times New Roman"/>
          <w:sz w:val="28"/>
          <w:szCs w:val="28"/>
        </w:rPr>
        <w:t>никам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им один особенно смелый мальчик собирался сказать в письме, что никогда бы не стал играть с ними! А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другой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твердо решил подписать свое письмо так: «агентам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чудесыщикам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Минска от агентов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чудесыщиков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Мозыря».</w:t>
      </w:r>
    </w:p>
    <w:p w:rsidR="00824AE4" w:rsidRPr="004B40BB" w:rsidRDefault="00824AE4" w:rsidP="00824AE4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Дети всегда живо откликаются на предложение «поговорить» с персонажем или даже самим автором посредством волшебной почты. Так, спустя какое-то время в нашей почте оказалась ракушка, красивый камушек (его нужно было непременно п</w:t>
      </w:r>
      <w:r w:rsidRPr="004B40BB">
        <w:rPr>
          <w:rFonts w:ascii="Times New Roman" w:hAnsi="Times New Roman" w:cs="Times New Roman"/>
          <w:sz w:val="28"/>
          <w:szCs w:val="28"/>
        </w:rPr>
        <w:t>е</w:t>
      </w:r>
      <w:r w:rsidRPr="004B40BB">
        <w:rPr>
          <w:rFonts w:ascii="Times New Roman" w:hAnsi="Times New Roman" w:cs="Times New Roman"/>
          <w:sz w:val="28"/>
          <w:szCs w:val="28"/>
        </w:rPr>
        <w:t xml:space="preserve">редать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Пофнутию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r w:rsidRPr="004B40BB">
        <w:rPr>
          <w:rFonts w:ascii="Times New Roman" w:hAnsi="Times New Roman" w:cs="Times New Roman"/>
          <w:sz w:val="28"/>
          <w:szCs w:val="28"/>
        </w:rPr>
        <w:lastRenderedPageBreak/>
        <w:t>и никому другому), засохший цветочек (для Лауры), цветное сте</w:t>
      </w:r>
      <w:r w:rsidRPr="004B40BB">
        <w:rPr>
          <w:rFonts w:ascii="Times New Roman" w:hAnsi="Times New Roman" w:cs="Times New Roman"/>
          <w:sz w:val="28"/>
          <w:szCs w:val="28"/>
        </w:rPr>
        <w:t>к</w:t>
      </w:r>
      <w:r w:rsidRPr="004B40BB">
        <w:rPr>
          <w:rFonts w:ascii="Times New Roman" w:hAnsi="Times New Roman" w:cs="Times New Roman"/>
          <w:sz w:val="28"/>
          <w:szCs w:val="28"/>
        </w:rPr>
        <w:t xml:space="preserve">лышко (для Дядюшки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Чея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), красивое перышко (для кошечки Юты), маленькая игрушка и даже кусочек бисквита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>... Бисквита! Собралась очень ценная, а может быть, даже бесценная коллекция, у каждого предмета которой — своя история. Появилась почта, которая наполнилась с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кровищами, связанными с чтением, дружбой и волше</w:t>
      </w:r>
      <w:r w:rsidRPr="004B40BB">
        <w:rPr>
          <w:rFonts w:ascii="Times New Roman" w:hAnsi="Times New Roman" w:cs="Times New Roman"/>
          <w:sz w:val="28"/>
          <w:szCs w:val="28"/>
        </w:rPr>
        <w:t>б</w:t>
      </w:r>
      <w:r w:rsidRPr="004B40BB">
        <w:rPr>
          <w:rFonts w:ascii="Times New Roman" w:hAnsi="Times New Roman" w:cs="Times New Roman"/>
          <w:sz w:val="28"/>
          <w:szCs w:val="28"/>
        </w:rPr>
        <w:t>ством.</w:t>
      </w:r>
    </w:p>
    <w:p w:rsidR="00824AE4" w:rsidRPr="004B40BB" w:rsidRDefault="00824AE4" w:rsidP="00824AE4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Многие дети, подрастая, учатся самостоятельно преодолевать препятствия, проблемы, с которыми сталкиваются, стараются выразить себя самыми разными способами. И сказки, и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фэнтези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содержат момент смелости и столкновения с жизнью. Потому нужно пользоваться тем, что дети сегодня с таким уд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 xml:space="preserve">вольствием читают книги этих жанров. И это замечательно, когда у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автора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получается связать маленького человека с действительностью. У каждого писателя свой сюжетный секрет, который поможет ребенку узнать мир и о мире. Тем примечательнее то, что книги Надей восхищают своей легкостью, волшебством и глубиной. Понятно, почему интересные и добрые истории быстро находят путь к сер</w:t>
      </w:r>
      <w:r w:rsidRPr="004B40BB">
        <w:rPr>
          <w:rFonts w:ascii="Times New Roman" w:hAnsi="Times New Roman" w:cs="Times New Roman"/>
          <w:sz w:val="28"/>
          <w:szCs w:val="28"/>
        </w:rPr>
        <w:t>д</w:t>
      </w:r>
      <w:r w:rsidRPr="004B40BB">
        <w:rPr>
          <w:rFonts w:ascii="Times New Roman" w:hAnsi="Times New Roman" w:cs="Times New Roman"/>
          <w:sz w:val="28"/>
          <w:szCs w:val="28"/>
        </w:rPr>
        <w:t>цам маленьких читателей.</w:t>
      </w:r>
    </w:p>
    <w:p w:rsidR="00824AE4" w:rsidRPr="004B40BB" w:rsidRDefault="00A76942" w:rsidP="00824AE4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07950" distR="107950" simplePos="0" relativeHeight="62914691" behindDoc="1" locked="0" layoutInCell="1" allowOverlap="1" wp14:anchorId="0F3A5342" wp14:editId="4B98B310">
            <wp:simplePos x="0" y="0"/>
            <wp:positionH relativeFrom="page">
              <wp:posOffset>4257675</wp:posOffset>
            </wp:positionH>
            <wp:positionV relativeFrom="margin">
              <wp:posOffset>2914650</wp:posOffset>
            </wp:positionV>
            <wp:extent cx="303847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32" y="21461"/>
                <wp:lineTo x="21532" y="0"/>
                <wp:lineTo x="0" y="0"/>
              </wp:wrapPolygon>
            </wp:wrapTight>
            <wp:docPr id="11" name="Shap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box 12"/>
                    <pic:cNvPicPr/>
                  </pic:nvPicPr>
                  <pic:blipFill rotWithShape="1">
                    <a:blip r:embed="rId12"/>
                    <a:srcRect r="5900"/>
                    <a:stretch/>
                  </pic:blipFill>
                  <pic:spPr bwMode="auto">
                    <a:xfrm>
                      <a:off x="0" y="0"/>
                      <a:ext cx="3038475" cy="2473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4AE4" w:rsidRPr="004B40BB">
        <w:rPr>
          <w:rFonts w:ascii="Times New Roman" w:hAnsi="Times New Roman" w:cs="Times New Roman"/>
          <w:sz w:val="28"/>
          <w:szCs w:val="28"/>
        </w:rPr>
        <w:t>Они удивительны вплетением волшебства в повседневную жизнь. Сказки построены на т</w:t>
      </w:r>
      <w:r w:rsidR="00824AE4" w:rsidRPr="004B40BB">
        <w:rPr>
          <w:rFonts w:ascii="Times New Roman" w:hAnsi="Times New Roman" w:cs="Times New Roman"/>
          <w:sz w:val="28"/>
          <w:szCs w:val="28"/>
        </w:rPr>
        <w:t>а</w:t>
      </w:r>
      <w:r w:rsidR="00824AE4" w:rsidRPr="004B40BB">
        <w:rPr>
          <w:rFonts w:ascii="Times New Roman" w:hAnsi="Times New Roman" w:cs="Times New Roman"/>
          <w:sz w:val="28"/>
          <w:szCs w:val="28"/>
        </w:rPr>
        <w:t>ком смешении обычного, даже обыденного, и чудесного, что с первых строк начинаешь в</w:t>
      </w:r>
      <w:r w:rsidR="00824AE4" w:rsidRPr="004B40BB">
        <w:rPr>
          <w:rFonts w:ascii="Times New Roman" w:hAnsi="Times New Roman" w:cs="Times New Roman"/>
          <w:sz w:val="28"/>
          <w:szCs w:val="28"/>
        </w:rPr>
        <w:t>е</w:t>
      </w:r>
      <w:r w:rsidR="00824AE4" w:rsidRPr="004B40BB">
        <w:rPr>
          <w:rFonts w:ascii="Times New Roman" w:hAnsi="Times New Roman" w:cs="Times New Roman"/>
          <w:sz w:val="28"/>
          <w:szCs w:val="28"/>
        </w:rPr>
        <w:t>рить: всё происходящее в них случилось на с</w:t>
      </w:r>
      <w:r w:rsidR="00824AE4" w:rsidRPr="004B40BB">
        <w:rPr>
          <w:rFonts w:ascii="Times New Roman" w:hAnsi="Times New Roman" w:cs="Times New Roman"/>
          <w:sz w:val="28"/>
          <w:szCs w:val="28"/>
        </w:rPr>
        <w:t>а</w:t>
      </w:r>
      <w:r w:rsidR="00824AE4" w:rsidRPr="004B40BB">
        <w:rPr>
          <w:rFonts w:ascii="Times New Roman" w:hAnsi="Times New Roman" w:cs="Times New Roman"/>
          <w:sz w:val="28"/>
          <w:szCs w:val="28"/>
        </w:rPr>
        <w:t>мом деле, проникаешься ими, попадаешь в них и переживаешь все события вместе с персонаж</w:t>
      </w:r>
      <w:r w:rsidR="00824AE4" w:rsidRPr="004B40BB">
        <w:rPr>
          <w:rFonts w:ascii="Times New Roman" w:hAnsi="Times New Roman" w:cs="Times New Roman"/>
          <w:sz w:val="28"/>
          <w:szCs w:val="28"/>
        </w:rPr>
        <w:t>а</w:t>
      </w:r>
      <w:r w:rsidR="00824AE4" w:rsidRPr="004B40BB">
        <w:rPr>
          <w:rFonts w:ascii="Times New Roman" w:hAnsi="Times New Roman" w:cs="Times New Roman"/>
          <w:sz w:val="28"/>
          <w:szCs w:val="28"/>
        </w:rPr>
        <w:t>ми, становясь одним из них.</w:t>
      </w:r>
    </w:p>
    <w:p w:rsidR="00824AE4" w:rsidRPr="004B40BB" w:rsidRDefault="00A76942" w:rsidP="00824AE4">
      <w:pPr>
        <w:pStyle w:val="1"/>
        <w:shd w:val="clear" w:color="auto" w:fill="auto"/>
        <w:spacing w:line="240" w:lineRule="auto"/>
        <w:ind w:firstLine="46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0" distR="0" simplePos="0" relativeHeight="251661312" behindDoc="0" locked="0" layoutInCell="1" allowOverlap="1" wp14:anchorId="01DD6DBF" wp14:editId="26C7DF5A">
            <wp:simplePos x="0" y="0"/>
            <wp:positionH relativeFrom="page">
              <wp:posOffset>885825</wp:posOffset>
            </wp:positionH>
            <wp:positionV relativeFrom="paragraph">
              <wp:posOffset>1426845</wp:posOffset>
            </wp:positionV>
            <wp:extent cx="5913120" cy="3450590"/>
            <wp:effectExtent l="0" t="0" r="0" b="0"/>
            <wp:wrapTopAndBottom/>
            <wp:docPr id="16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5913120" cy="3450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4AE4">
        <w:rPr>
          <w:rFonts w:ascii="Times New Roman" w:hAnsi="Times New Roman" w:cs="Times New Roman"/>
          <w:sz w:val="28"/>
          <w:szCs w:val="28"/>
        </w:rPr>
        <w:t>М</w:t>
      </w:r>
      <w:r w:rsidR="00824AE4" w:rsidRPr="004B40BB">
        <w:rPr>
          <w:rFonts w:ascii="Times New Roman" w:hAnsi="Times New Roman" w:cs="Times New Roman"/>
          <w:sz w:val="28"/>
          <w:szCs w:val="28"/>
        </w:rPr>
        <w:t>ногие мес</w:t>
      </w:r>
      <w:r w:rsidR="00824AE4">
        <w:rPr>
          <w:rFonts w:ascii="Times New Roman" w:hAnsi="Times New Roman" w:cs="Times New Roman"/>
          <w:sz w:val="28"/>
          <w:szCs w:val="28"/>
        </w:rPr>
        <w:t>та, описанные в книгах, су</w:t>
      </w:r>
      <w:r w:rsidR="00824AE4" w:rsidRPr="004B40BB">
        <w:rPr>
          <w:rFonts w:ascii="Times New Roman" w:hAnsi="Times New Roman" w:cs="Times New Roman"/>
          <w:sz w:val="28"/>
          <w:szCs w:val="28"/>
        </w:rPr>
        <w:t>щ</w:t>
      </w:r>
      <w:r w:rsidR="00824AE4" w:rsidRPr="004B40BB">
        <w:rPr>
          <w:rFonts w:ascii="Times New Roman" w:hAnsi="Times New Roman" w:cs="Times New Roman"/>
          <w:sz w:val="28"/>
          <w:szCs w:val="28"/>
        </w:rPr>
        <w:t>е</w:t>
      </w:r>
      <w:r w:rsidR="00824AE4" w:rsidRPr="004B40BB">
        <w:rPr>
          <w:rFonts w:ascii="Times New Roman" w:hAnsi="Times New Roman" w:cs="Times New Roman"/>
          <w:sz w:val="28"/>
          <w:szCs w:val="28"/>
        </w:rPr>
        <w:t xml:space="preserve">ствуют на самом деле. Например,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824AE4" w:rsidRPr="004B40BB">
        <w:rPr>
          <w:rFonts w:ascii="Times New Roman" w:hAnsi="Times New Roman" w:cs="Times New Roman"/>
          <w:sz w:val="28"/>
          <w:szCs w:val="28"/>
        </w:rPr>
        <w:t>книжке «Море в чемодане» дом на ули</w:t>
      </w:r>
      <w:r w:rsidR="00824AE4">
        <w:rPr>
          <w:rFonts w:ascii="Times New Roman" w:hAnsi="Times New Roman" w:cs="Times New Roman"/>
          <w:sz w:val="28"/>
          <w:szCs w:val="28"/>
        </w:rPr>
        <w:t>це Б</w:t>
      </w:r>
      <w:r w:rsidR="00824AE4" w:rsidRPr="004B40BB">
        <w:rPr>
          <w:rFonts w:ascii="Times New Roman" w:hAnsi="Times New Roman" w:cs="Times New Roman"/>
          <w:sz w:val="28"/>
          <w:szCs w:val="28"/>
          <w:lang w:val="be-BY" w:eastAsia="be-BY" w:bidi="be-BY"/>
        </w:rPr>
        <w:t xml:space="preserve">умажкова, </w:t>
      </w:r>
      <w:r w:rsidR="00824AE4" w:rsidRPr="004B40BB">
        <w:rPr>
          <w:rFonts w:ascii="Times New Roman" w:hAnsi="Times New Roman" w:cs="Times New Roman"/>
          <w:sz w:val="28"/>
          <w:szCs w:val="28"/>
        </w:rPr>
        <w:t>улица Столетова, парк, школа, улица</w:t>
      </w:r>
      <w:r w:rsidR="00824AE4">
        <w:rPr>
          <w:rFonts w:ascii="Times New Roman" w:hAnsi="Times New Roman" w:cs="Times New Roman"/>
          <w:sz w:val="28"/>
          <w:szCs w:val="28"/>
        </w:rPr>
        <w:t xml:space="preserve"> </w:t>
      </w:r>
      <w:r w:rsidR="00824AE4" w:rsidRPr="004B40BB">
        <w:rPr>
          <w:rFonts w:ascii="Times New Roman" w:hAnsi="Times New Roman" w:cs="Times New Roman"/>
          <w:sz w:val="28"/>
          <w:szCs w:val="28"/>
        </w:rPr>
        <w:t xml:space="preserve">Передовая и так далее. Так, читая книгу, мы словно гуляем по Минску </w:t>
      </w:r>
      <w:proofErr w:type="gramStart"/>
      <w:r w:rsidR="00824AE4" w:rsidRPr="004B40B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24AE4" w:rsidRPr="004B40BB">
        <w:rPr>
          <w:rFonts w:ascii="Times New Roman" w:hAnsi="Times New Roman" w:cs="Times New Roman"/>
          <w:sz w:val="28"/>
          <w:szCs w:val="28"/>
        </w:rPr>
        <w:t xml:space="preserve"> уже полюбившимися героями!</w:t>
      </w:r>
    </w:p>
    <w:p w:rsidR="003B6EAD" w:rsidRPr="004B40BB" w:rsidRDefault="003D07F4" w:rsidP="00042327">
      <w:pPr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Например, в «Море в чемодане»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мрачники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не описаны подробно, и они совсем не страшные, а скорее пугающе... нелепые, и довольно забавно выглядят в нашей одежде, </w:t>
      </w:r>
      <w:r w:rsidRPr="004B40BB">
        <w:rPr>
          <w:rFonts w:ascii="Times New Roman" w:hAnsi="Times New Roman" w:cs="Times New Roman"/>
          <w:sz w:val="28"/>
          <w:szCs w:val="28"/>
        </w:rPr>
        <w:lastRenderedPageBreak/>
        <w:t>надевая ее невпопад. И это одновременно и смешит, и создает ощущение чего-то опа</w:t>
      </w:r>
      <w:r w:rsidRPr="004B40BB">
        <w:rPr>
          <w:rFonts w:ascii="Times New Roman" w:hAnsi="Times New Roman" w:cs="Times New Roman"/>
          <w:sz w:val="28"/>
          <w:szCs w:val="28"/>
        </w:rPr>
        <w:t>с</w:t>
      </w:r>
      <w:r w:rsidRPr="004B40BB">
        <w:rPr>
          <w:rFonts w:ascii="Times New Roman" w:hAnsi="Times New Roman" w:cs="Times New Roman"/>
          <w:sz w:val="28"/>
          <w:szCs w:val="28"/>
        </w:rPr>
        <w:t>ного.</w:t>
      </w:r>
      <w:r w:rsidR="00A76942" w:rsidRPr="00A76942">
        <w:rPr>
          <w:rFonts w:ascii="Times New Roman" w:hAnsi="Times New Roman" w:cs="Times New Roman"/>
          <w:noProof/>
          <w:sz w:val="28"/>
          <w:szCs w:val="28"/>
          <w:lang w:bidi="ar-SA"/>
        </w:rPr>
        <w:t xml:space="preserve"> 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Таким историям вообще не нужно никакого волшебства. Ведь если присл</w:t>
      </w:r>
      <w:r w:rsidRPr="004B40BB">
        <w:rPr>
          <w:rFonts w:ascii="Times New Roman" w:hAnsi="Times New Roman" w:cs="Times New Roman"/>
          <w:sz w:val="28"/>
          <w:szCs w:val="28"/>
        </w:rPr>
        <w:t>у</w:t>
      </w:r>
      <w:r w:rsidRPr="004B40BB">
        <w:rPr>
          <w:rFonts w:ascii="Times New Roman" w:hAnsi="Times New Roman" w:cs="Times New Roman"/>
          <w:sz w:val="28"/>
          <w:szCs w:val="28"/>
        </w:rPr>
        <w:t xml:space="preserve">шаться и присмотреться, они сами </w:t>
      </w:r>
      <w:r w:rsidR="00433552">
        <w:rPr>
          <w:rFonts w:ascii="Times New Roman" w:hAnsi="Times New Roman" w:cs="Times New Roman"/>
          <w:sz w:val="28"/>
          <w:szCs w:val="28"/>
        </w:rPr>
        <w:t>–</w:t>
      </w:r>
      <w:r w:rsidRPr="004B40BB">
        <w:rPr>
          <w:rFonts w:ascii="Times New Roman" w:hAnsi="Times New Roman" w:cs="Times New Roman"/>
          <w:sz w:val="28"/>
          <w:szCs w:val="28"/>
        </w:rPr>
        <w:t xml:space="preserve"> это и есть чудо. Веселое, увлек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тельное и порой даже опасное приключение, которое оказывается параллельно рассказом и о дружбе, и об одиночестве, и о добре, и о вере в волшебство, и о поиске чуда.</w:t>
      </w:r>
      <w:r w:rsidR="00A76942">
        <w:rPr>
          <w:rFonts w:ascii="Times New Roman" w:hAnsi="Times New Roman" w:cs="Times New Roman"/>
          <w:sz w:val="28"/>
          <w:szCs w:val="28"/>
        </w:rPr>
        <w:t xml:space="preserve"> </w:t>
      </w:r>
      <w:r w:rsidRPr="004B40BB">
        <w:rPr>
          <w:rFonts w:ascii="Times New Roman" w:hAnsi="Times New Roman" w:cs="Times New Roman"/>
          <w:sz w:val="28"/>
          <w:szCs w:val="28"/>
        </w:rPr>
        <w:t>Каждая глава расск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зывает о том, как замечателен и интересен наш мир, как много может быть чудес в самых обычных вещах, если просто обратить на них внимание; о том, что иногда, вдруг; случайно можно наткнуться на маленькое волшебство, и очень важно не пропустить эту большую удачу. И когда чудо снова исчезнет, то воспоминание об этом чрезвычайном, необычном прои</w:t>
      </w:r>
      <w:r w:rsidRPr="004B40BB">
        <w:rPr>
          <w:rFonts w:ascii="Times New Roman" w:hAnsi="Times New Roman" w:cs="Times New Roman"/>
          <w:sz w:val="28"/>
          <w:szCs w:val="28"/>
        </w:rPr>
        <w:t>с</w:t>
      </w:r>
      <w:r w:rsidRPr="004B40BB">
        <w:rPr>
          <w:rFonts w:ascii="Times New Roman" w:hAnsi="Times New Roman" w:cs="Times New Roman"/>
          <w:sz w:val="28"/>
          <w:szCs w:val="28"/>
        </w:rPr>
        <w:t>шествии должно принести немного счастья и заставить снова верить в чудеса.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44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Чтобы ощу</w:t>
      </w:r>
      <w:r w:rsidR="00433552">
        <w:rPr>
          <w:rFonts w:ascii="Times New Roman" w:hAnsi="Times New Roman" w:cs="Times New Roman"/>
          <w:sz w:val="28"/>
          <w:szCs w:val="28"/>
        </w:rPr>
        <w:t xml:space="preserve">тить волшебство миров Надей </w:t>
      </w:r>
      <w:proofErr w:type="spellStart"/>
      <w:r w:rsidR="00433552">
        <w:rPr>
          <w:rFonts w:ascii="Times New Roman" w:hAnsi="Times New Roman" w:cs="Times New Roman"/>
          <w:sz w:val="28"/>
          <w:szCs w:val="28"/>
        </w:rPr>
        <w:t>Яс</w:t>
      </w:r>
      <w:r w:rsidRPr="004B40BB">
        <w:rPr>
          <w:rFonts w:ascii="Times New Roman" w:hAnsi="Times New Roman" w:cs="Times New Roman"/>
          <w:sz w:val="28"/>
          <w:szCs w:val="28"/>
        </w:rPr>
        <w:t>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для детей была оформлена в</w:t>
      </w:r>
      <w:r w:rsidRPr="004B40BB">
        <w:rPr>
          <w:rFonts w:ascii="Times New Roman" w:hAnsi="Times New Roman" w:cs="Times New Roman"/>
          <w:sz w:val="28"/>
          <w:szCs w:val="28"/>
        </w:rPr>
        <w:t>ы</w:t>
      </w:r>
      <w:r w:rsidRPr="004B40BB">
        <w:rPr>
          <w:rFonts w:ascii="Times New Roman" w:hAnsi="Times New Roman" w:cs="Times New Roman"/>
          <w:sz w:val="28"/>
          <w:szCs w:val="28"/>
        </w:rPr>
        <w:t>ставочная зона, посвященная творчеству автора. Весь день каждый желающий мог п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 xml:space="preserve">гадать по книгам Надей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, что ребят очень позабавило и рассмешило;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поразг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дывать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кроссворды, ответить на вопросы викторины по творчеству автора; получить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к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тотаблетку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B40BB">
        <w:rPr>
          <w:rFonts w:ascii="Times New Roman" w:hAnsi="Times New Roman" w:cs="Times New Roman"/>
          <w:sz w:val="28"/>
          <w:szCs w:val="28"/>
        </w:rPr>
        <w:t>Надей</w:t>
      </w:r>
      <w:proofErr w:type="gram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познако</w:t>
      </w:r>
      <w:r w:rsidR="00433552">
        <w:rPr>
          <w:rFonts w:ascii="Times New Roman" w:hAnsi="Times New Roman" w:cs="Times New Roman"/>
          <w:sz w:val="28"/>
          <w:szCs w:val="28"/>
        </w:rPr>
        <w:t xml:space="preserve">миться с цитатами из </w:t>
      </w:r>
      <w:proofErr w:type="spellStart"/>
      <w:r w:rsidR="00433552">
        <w:rPr>
          <w:rFonts w:ascii="Times New Roman" w:hAnsi="Times New Roman" w:cs="Times New Roman"/>
          <w:sz w:val="28"/>
          <w:szCs w:val="28"/>
        </w:rPr>
        <w:t>Книгар</w:t>
      </w:r>
      <w:r w:rsidRPr="004B40BB">
        <w:rPr>
          <w:rFonts w:ascii="Times New Roman" w:hAnsi="Times New Roman" w:cs="Times New Roman"/>
          <w:sz w:val="28"/>
          <w:szCs w:val="28"/>
        </w:rPr>
        <w:t>монии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с</w:t>
      </w:r>
      <w:r w:rsidRPr="004B40BB">
        <w:rPr>
          <w:rFonts w:ascii="Times New Roman" w:hAnsi="Times New Roman" w:cs="Times New Roman"/>
          <w:sz w:val="28"/>
          <w:szCs w:val="28"/>
        </w:rPr>
        <w:t>о</w:t>
      </w:r>
      <w:r w:rsidRPr="004B40BB">
        <w:rPr>
          <w:rFonts w:ascii="Times New Roman" w:hAnsi="Times New Roman" w:cs="Times New Roman"/>
          <w:sz w:val="28"/>
          <w:szCs w:val="28"/>
        </w:rPr>
        <w:t>зданной писательницей; почитать ее книги, уютно устроившись на диванчике. День выдался по-настоящему волшебным и добрым.</w:t>
      </w:r>
    </w:p>
    <w:p w:rsidR="003B6EAD" w:rsidRPr="004B40BB" w:rsidRDefault="00A76942" w:rsidP="004B40BB">
      <w:pPr>
        <w:pStyle w:val="1"/>
        <w:shd w:val="clear" w:color="auto" w:fill="auto"/>
        <w:spacing w:after="180" w:line="240" w:lineRule="auto"/>
        <w:ind w:firstLine="58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76200" distB="279400" distL="88900" distR="88900" simplePos="0" relativeHeight="125829384" behindDoc="1" locked="0" layoutInCell="1" allowOverlap="1" wp14:anchorId="4D5AB507" wp14:editId="2BDFAAAE">
            <wp:simplePos x="0" y="0"/>
            <wp:positionH relativeFrom="page">
              <wp:posOffset>6067425</wp:posOffset>
            </wp:positionH>
            <wp:positionV relativeFrom="paragraph">
              <wp:posOffset>415925</wp:posOffset>
            </wp:positionV>
            <wp:extent cx="1200785" cy="1591310"/>
            <wp:effectExtent l="0" t="0" r="0" b="8890"/>
            <wp:wrapTight wrapText="bothSides">
              <wp:wrapPolygon edited="0">
                <wp:start x="0" y="0"/>
                <wp:lineTo x="0" y="21462"/>
                <wp:lineTo x="21246" y="21462"/>
                <wp:lineTo x="21246" y="0"/>
                <wp:lineTo x="0" y="0"/>
              </wp:wrapPolygon>
            </wp:wrapTight>
            <wp:docPr id="18" name="Shap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box 1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1200785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Л</w:t>
      </w:r>
      <w:r w:rsidR="003D07F4" w:rsidRPr="004B40BB">
        <w:rPr>
          <w:rFonts w:ascii="Times New Roman" w:hAnsi="Times New Roman" w:cs="Times New Roman"/>
          <w:sz w:val="28"/>
          <w:szCs w:val="28"/>
        </w:rPr>
        <w:t>ица ребят сияли улыбками, и все оставили душевные от</w:t>
      </w:r>
      <w:r>
        <w:rPr>
          <w:rFonts w:ascii="Times New Roman" w:hAnsi="Times New Roman" w:cs="Times New Roman"/>
          <w:sz w:val="28"/>
          <w:szCs w:val="28"/>
        </w:rPr>
        <w:t xml:space="preserve">зывы, пожелания и надежду, </w:t>
      </w:r>
      <w:r w:rsidR="003D07F4" w:rsidRPr="004B40BB">
        <w:rPr>
          <w:rFonts w:ascii="Times New Roman" w:hAnsi="Times New Roman" w:cs="Times New Roman"/>
          <w:sz w:val="28"/>
          <w:szCs w:val="28"/>
        </w:rPr>
        <w:t>что таких замечательных книг будет появляться все больше, а значит, такие книги и их создатели всегда будут интересны и необходимы д</w:t>
      </w:r>
      <w:r w:rsidR="003D07F4" w:rsidRPr="004B40BB">
        <w:rPr>
          <w:rFonts w:ascii="Times New Roman" w:hAnsi="Times New Roman" w:cs="Times New Roman"/>
          <w:sz w:val="28"/>
          <w:szCs w:val="28"/>
        </w:rPr>
        <w:t>е</w:t>
      </w:r>
      <w:r w:rsidR="003D07F4" w:rsidRPr="004B40BB">
        <w:rPr>
          <w:rFonts w:ascii="Times New Roman" w:hAnsi="Times New Roman" w:cs="Times New Roman"/>
          <w:sz w:val="28"/>
          <w:szCs w:val="28"/>
        </w:rPr>
        <w:t>тям.</w:t>
      </w:r>
    </w:p>
    <w:p w:rsidR="003B6EAD" w:rsidRPr="004B40BB" w:rsidRDefault="00A76942" w:rsidP="004B40BB">
      <w:pPr>
        <w:pStyle w:val="20"/>
        <w:shd w:val="clear" w:color="auto" w:fill="auto"/>
        <w:spacing w:after="140" w:line="240" w:lineRule="auto"/>
        <w:ind w:left="46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Надея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Ясминска</w:t>
      </w:r>
      <w:proofErr w:type="spellEnd"/>
      <w:r>
        <w:rPr>
          <w:sz w:val="28"/>
          <w:szCs w:val="28"/>
        </w:rPr>
        <w:t xml:space="preserve"> – совершенно из своих книг. Она замечательная и очень непосредственная. Она поражает живой открытой душой, неподдельной искренностью. И даже хочется спросить её: откуда вы взялись вообще такие? Откуда эта фантазия, это обаяние и к</w:t>
      </w:r>
      <w:r>
        <w:rPr>
          <w:sz w:val="28"/>
          <w:szCs w:val="28"/>
        </w:rPr>
        <w:t>а</w:t>
      </w:r>
      <w:r>
        <w:rPr>
          <w:sz w:val="28"/>
          <w:szCs w:val="28"/>
        </w:rPr>
        <w:t>кая-то… милость? О, это, наверное, очень понятно, это, наверняка, легко объяснить. Но пока не у</w:t>
      </w:r>
      <w:r w:rsidR="000634DC">
        <w:rPr>
          <w:sz w:val="28"/>
          <w:szCs w:val="28"/>
        </w:rPr>
        <w:t>с</w:t>
      </w:r>
      <w:r>
        <w:rPr>
          <w:sz w:val="28"/>
          <w:szCs w:val="28"/>
        </w:rPr>
        <w:t>лышишь, не поймешь же.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500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>Сегодня сказка постучалась к нам в дверь, и мы с удовольствием ее открыли. А зн</w:t>
      </w:r>
      <w:r w:rsidRPr="004B40BB">
        <w:rPr>
          <w:rFonts w:ascii="Times New Roman" w:hAnsi="Times New Roman" w:cs="Times New Roman"/>
          <w:sz w:val="28"/>
          <w:szCs w:val="28"/>
        </w:rPr>
        <w:t>а</w:t>
      </w:r>
      <w:r w:rsidRPr="004B40BB">
        <w:rPr>
          <w:rFonts w:ascii="Times New Roman" w:hAnsi="Times New Roman" w:cs="Times New Roman"/>
          <w:sz w:val="28"/>
          <w:szCs w:val="28"/>
        </w:rPr>
        <w:t>чит, сказка обязательно вернется.</w:t>
      </w:r>
    </w:p>
    <w:p w:rsidR="003B6EAD" w:rsidRPr="004B40BB" w:rsidRDefault="003D07F4" w:rsidP="00EE3ECB">
      <w:pPr>
        <w:pStyle w:val="1"/>
        <w:shd w:val="clear" w:color="auto" w:fill="auto"/>
        <w:spacing w:after="240" w:line="240" w:lineRule="auto"/>
        <w:ind w:firstLine="499"/>
        <w:jc w:val="both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sz w:val="28"/>
          <w:szCs w:val="28"/>
        </w:rPr>
        <w:t xml:space="preserve">Сегодня мы, как и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, сумели разглядеть волшебство в повс</w:t>
      </w:r>
      <w:r w:rsidRPr="004B40BB">
        <w:rPr>
          <w:rFonts w:ascii="Times New Roman" w:hAnsi="Times New Roman" w:cs="Times New Roman"/>
          <w:sz w:val="28"/>
          <w:szCs w:val="28"/>
        </w:rPr>
        <w:t>е</w:t>
      </w:r>
      <w:r w:rsidRPr="004B40BB">
        <w:rPr>
          <w:rFonts w:ascii="Times New Roman" w:hAnsi="Times New Roman" w:cs="Times New Roman"/>
          <w:sz w:val="28"/>
          <w:szCs w:val="28"/>
        </w:rPr>
        <w:t xml:space="preserve">дневной жизни, ее книги пришлись по душе каждому и унесли нас в мир прекрасного. А значит желания, которые мы все загадали, обязательно сбудутся! </w:t>
      </w:r>
      <w:r w:rsidRPr="004B40BB">
        <w:rPr>
          <w:rFonts w:ascii="Times New Roman" w:hAnsi="Times New Roman" w:cs="Times New Roman"/>
          <w:i/>
          <w:iCs/>
          <w:sz w:val="28"/>
          <w:szCs w:val="28"/>
        </w:rPr>
        <w:t>«И с этого момента наша жизнь ст</w:t>
      </w:r>
      <w:r w:rsidRPr="004B40BB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Pr="004B40BB">
        <w:rPr>
          <w:rFonts w:ascii="Times New Roman" w:hAnsi="Times New Roman" w:cs="Times New Roman"/>
          <w:i/>
          <w:iCs/>
          <w:sz w:val="28"/>
          <w:szCs w:val="28"/>
        </w:rPr>
        <w:t>нет волшебным образом менят</w:t>
      </w:r>
      <w:r w:rsidRPr="004B40BB">
        <w:rPr>
          <w:rFonts w:ascii="Times New Roman" w:hAnsi="Times New Roman" w:cs="Times New Roman"/>
          <w:i/>
          <w:iCs/>
          <w:sz w:val="28"/>
          <w:szCs w:val="28"/>
        </w:rPr>
        <w:t>ь</w:t>
      </w:r>
      <w:r w:rsidRPr="004B40BB">
        <w:rPr>
          <w:rFonts w:ascii="Times New Roman" w:hAnsi="Times New Roman" w:cs="Times New Roman"/>
          <w:i/>
          <w:iCs/>
          <w:sz w:val="28"/>
          <w:szCs w:val="28"/>
        </w:rPr>
        <w:t>ся...»</w:t>
      </w:r>
    </w:p>
    <w:p w:rsidR="003B6EAD" w:rsidRPr="004B40BB" w:rsidRDefault="003D07F4" w:rsidP="004B40BB">
      <w:pPr>
        <w:pStyle w:val="1"/>
        <w:shd w:val="clear" w:color="auto" w:fill="auto"/>
        <w:spacing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4B40BB">
        <w:rPr>
          <w:rFonts w:ascii="Times New Roman" w:hAnsi="Times New Roman" w:cs="Times New Roman"/>
          <w:b/>
          <w:bCs/>
          <w:sz w:val="28"/>
          <w:szCs w:val="28"/>
        </w:rPr>
        <w:t>Список исто</w:t>
      </w:r>
      <w:r w:rsidRPr="004B40BB">
        <w:rPr>
          <w:rFonts w:ascii="Times New Roman" w:hAnsi="Times New Roman" w:cs="Times New Roman"/>
          <w:b/>
          <w:bCs/>
          <w:sz w:val="28"/>
          <w:szCs w:val="28"/>
        </w:rPr>
        <w:t>ч</w:t>
      </w:r>
      <w:r w:rsidRPr="004B40BB">
        <w:rPr>
          <w:rFonts w:ascii="Times New Roman" w:hAnsi="Times New Roman" w:cs="Times New Roman"/>
          <w:b/>
          <w:bCs/>
          <w:sz w:val="28"/>
          <w:szCs w:val="28"/>
        </w:rPr>
        <w:t>ников</w:t>
      </w:r>
    </w:p>
    <w:p w:rsidR="003B6EAD" w:rsidRPr="004B40BB" w:rsidRDefault="003D07F4" w:rsidP="0038580B">
      <w:pPr>
        <w:pStyle w:val="1"/>
        <w:numPr>
          <w:ilvl w:val="0"/>
          <w:numId w:val="1"/>
        </w:numPr>
        <w:shd w:val="clear" w:color="auto" w:fill="auto"/>
        <w:tabs>
          <w:tab w:val="left" w:pos="775"/>
        </w:tabs>
        <w:spacing w:line="240" w:lineRule="auto"/>
        <w:ind w:firstLine="500"/>
        <w:rPr>
          <w:rFonts w:ascii="Times New Roman" w:hAnsi="Times New Roman" w:cs="Times New Roman"/>
          <w:sz w:val="28"/>
          <w:szCs w:val="28"/>
        </w:rPr>
      </w:pP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. Официальный сайт писател</w:t>
      </w:r>
      <w:r w:rsidRPr="004B40BB">
        <w:rPr>
          <w:rFonts w:ascii="Times New Roman" w:hAnsi="Times New Roman" w:cs="Times New Roman"/>
          <w:sz w:val="28"/>
          <w:szCs w:val="28"/>
        </w:rPr>
        <w:t>ь</w:t>
      </w:r>
      <w:r w:rsidRPr="004B40BB">
        <w:rPr>
          <w:rFonts w:ascii="Times New Roman" w:hAnsi="Times New Roman" w:cs="Times New Roman"/>
          <w:sz w:val="28"/>
          <w:szCs w:val="28"/>
        </w:rPr>
        <w:t xml:space="preserve">ницы [Электронный ресурс]. Режим доступа: </w:t>
      </w:r>
      <w:hyperlink r:id="rId15" w:history="1"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http</w:t>
        </w:r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://</w:t>
        </w:r>
        <w:proofErr w:type="spellStart"/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yasminska</w:t>
        </w:r>
        <w:proofErr w:type="spellEnd"/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.</w:t>
        </w:r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com</w:t>
        </w:r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/</w:t>
        </w:r>
      </w:hyperlink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, </w:t>
      </w:r>
      <w:r w:rsidRPr="004B40BB">
        <w:rPr>
          <w:rFonts w:ascii="Times New Roman" w:hAnsi="Times New Roman" w:cs="Times New Roman"/>
          <w:sz w:val="28"/>
          <w:szCs w:val="28"/>
        </w:rPr>
        <w:t xml:space="preserve">свободный (12.04.2021). —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. с экрана</w:t>
      </w:r>
    </w:p>
    <w:p w:rsidR="003B6EAD" w:rsidRPr="004B40BB" w:rsidRDefault="003D07F4" w:rsidP="0038580B">
      <w:pPr>
        <w:pStyle w:val="1"/>
        <w:numPr>
          <w:ilvl w:val="0"/>
          <w:numId w:val="1"/>
        </w:numPr>
        <w:shd w:val="clear" w:color="auto" w:fill="auto"/>
        <w:tabs>
          <w:tab w:val="left" w:pos="775"/>
        </w:tabs>
        <w:spacing w:after="140" w:line="240" w:lineRule="auto"/>
        <w:ind w:firstLine="500"/>
        <w:rPr>
          <w:rFonts w:ascii="Times New Roman" w:hAnsi="Times New Roman" w:cs="Times New Roman"/>
          <w:sz w:val="28"/>
          <w:szCs w:val="28"/>
        </w:rPr>
        <w:sectPr w:rsidR="003B6EAD" w:rsidRPr="004B40BB" w:rsidSect="00BC63A2">
          <w:headerReference w:type="even" r:id="rId16"/>
          <w:headerReference w:type="default" r:id="rId17"/>
          <w:pgSz w:w="12157" w:h="17057"/>
          <w:pgMar w:top="720" w:right="720" w:bottom="720" w:left="720" w:header="0" w:footer="3" w:gutter="0"/>
          <w:cols w:space="312"/>
          <w:noEndnote/>
          <w:docGrid w:linePitch="360"/>
        </w:sectPr>
      </w:pP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Надея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Ясминска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: «Писательство — это не талант, а данность» [Электронный р</w:t>
      </w:r>
      <w:r w:rsidRPr="004B40BB">
        <w:rPr>
          <w:rFonts w:ascii="Times New Roman" w:hAnsi="Times New Roman" w:cs="Times New Roman"/>
          <w:sz w:val="28"/>
          <w:szCs w:val="28"/>
        </w:rPr>
        <w:t>е</w:t>
      </w:r>
      <w:r w:rsidRPr="004B40BB">
        <w:rPr>
          <w:rFonts w:ascii="Times New Roman" w:hAnsi="Times New Roman" w:cs="Times New Roman"/>
          <w:sz w:val="28"/>
          <w:szCs w:val="28"/>
        </w:rPr>
        <w:t xml:space="preserve">сурс]. — Режим доступа: </w:t>
      </w:r>
      <w:hyperlink r:id="rId18" w:history="1"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https</w:t>
        </w:r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://</w:t>
        </w:r>
        <w:proofErr w:type="spellStart"/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alovakmag</w:t>
        </w:r>
        <w:proofErr w:type="spellEnd"/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.</w:t>
        </w:r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by</w:t>
        </w:r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/</w:t>
        </w:r>
        <w:proofErr w:type="spellStart"/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tvorceskie</w:t>
        </w:r>
        <w:proofErr w:type="spellEnd"/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-</w:t>
        </w:r>
        <w:proofErr w:type="spellStart"/>
        <w:r w:rsidRPr="004B40BB">
          <w:rPr>
            <w:rFonts w:ascii="Times New Roman" w:hAnsi="Times New Roman" w:cs="Times New Roman"/>
            <w:sz w:val="28"/>
            <w:szCs w:val="28"/>
            <w:lang w:val="en-US" w:eastAsia="en-US" w:bidi="en-US"/>
          </w:rPr>
          <w:t>ludzi</w:t>
        </w:r>
        <w:proofErr w:type="spellEnd"/>
        <w:r w:rsidRPr="004B40BB">
          <w:rPr>
            <w:rFonts w:ascii="Times New Roman" w:hAnsi="Times New Roman" w:cs="Times New Roman"/>
            <w:sz w:val="28"/>
            <w:szCs w:val="28"/>
            <w:lang w:eastAsia="en-US" w:bidi="en-US"/>
          </w:rPr>
          <w:t>/</w:t>
        </w:r>
      </w:hyperlink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 </w:t>
      </w:r>
      <w:proofErr w:type="spellStart"/>
      <w:r w:rsidRPr="004B40BB">
        <w:rPr>
          <w:rFonts w:ascii="Times New Roman" w:hAnsi="Times New Roman" w:cs="Times New Roman"/>
          <w:sz w:val="28"/>
          <w:szCs w:val="28"/>
          <w:lang w:val="en-US" w:eastAsia="en-US" w:bidi="en-US"/>
        </w:rPr>
        <w:t>nadeya</w:t>
      </w:r>
      <w:proofErr w:type="spellEnd"/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>-</w:t>
      </w:r>
      <w:proofErr w:type="spellStart"/>
      <w:r w:rsidRPr="004B40BB">
        <w:rPr>
          <w:rFonts w:ascii="Times New Roman" w:hAnsi="Times New Roman" w:cs="Times New Roman"/>
          <w:sz w:val="28"/>
          <w:szCs w:val="28"/>
          <w:lang w:val="en-US" w:eastAsia="en-US" w:bidi="en-US"/>
        </w:rPr>
        <w:t>yasminska</w:t>
      </w:r>
      <w:proofErr w:type="spellEnd"/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>-</w:t>
      </w:r>
      <w:proofErr w:type="spellStart"/>
      <w:r w:rsidRPr="004B40BB">
        <w:rPr>
          <w:rFonts w:ascii="Times New Roman" w:hAnsi="Times New Roman" w:cs="Times New Roman"/>
          <w:sz w:val="28"/>
          <w:szCs w:val="28"/>
          <w:lang w:val="en-US" w:eastAsia="en-US" w:bidi="en-US"/>
        </w:rPr>
        <w:t>rabotat</w:t>
      </w:r>
      <w:proofErr w:type="spellEnd"/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>-</w:t>
      </w:r>
      <w:proofErr w:type="spellStart"/>
      <w:r w:rsidRPr="004B40BB">
        <w:rPr>
          <w:rFonts w:ascii="Times New Roman" w:hAnsi="Times New Roman" w:cs="Times New Roman"/>
          <w:sz w:val="28"/>
          <w:szCs w:val="28"/>
          <w:lang w:val="en-US" w:eastAsia="en-US" w:bidi="en-US"/>
        </w:rPr>
        <w:t>pisatelem</w:t>
      </w:r>
      <w:proofErr w:type="spellEnd"/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>.</w:t>
      </w:r>
      <w:r w:rsidRPr="004B40BB">
        <w:rPr>
          <w:rFonts w:ascii="Times New Roman" w:hAnsi="Times New Roman" w:cs="Times New Roman"/>
          <w:sz w:val="28"/>
          <w:szCs w:val="28"/>
          <w:lang w:val="en-US" w:eastAsia="en-US" w:bidi="en-US"/>
        </w:rPr>
        <w:t>html</w:t>
      </w:r>
      <w:r w:rsidRPr="004B40BB">
        <w:rPr>
          <w:rFonts w:ascii="Times New Roman" w:hAnsi="Times New Roman" w:cs="Times New Roman"/>
          <w:sz w:val="28"/>
          <w:szCs w:val="28"/>
          <w:lang w:eastAsia="en-US" w:bidi="en-US"/>
        </w:rPr>
        <w:t xml:space="preserve">/, </w:t>
      </w:r>
      <w:r w:rsidRPr="004B40BB">
        <w:rPr>
          <w:rFonts w:ascii="Times New Roman" w:hAnsi="Times New Roman" w:cs="Times New Roman"/>
          <w:sz w:val="28"/>
          <w:szCs w:val="28"/>
        </w:rPr>
        <w:t xml:space="preserve">свободный (12.04.2021). — </w:t>
      </w:r>
      <w:proofErr w:type="spellStart"/>
      <w:r w:rsidRPr="004B40BB">
        <w:rPr>
          <w:rFonts w:ascii="Times New Roman" w:hAnsi="Times New Roman" w:cs="Times New Roman"/>
          <w:sz w:val="28"/>
          <w:szCs w:val="28"/>
        </w:rPr>
        <w:t>Загл</w:t>
      </w:r>
      <w:proofErr w:type="spellEnd"/>
      <w:r w:rsidRPr="004B40BB">
        <w:rPr>
          <w:rFonts w:ascii="Times New Roman" w:hAnsi="Times New Roman" w:cs="Times New Roman"/>
          <w:sz w:val="28"/>
          <w:szCs w:val="28"/>
        </w:rPr>
        <w:t>. с экрана</w:t>
      </w:r>
    </w:p>
    <w:p w:rsidR="003B6EAD" w:rsidRPr="004B40BB" w:rsidRDefault="003B6EAD" w:rsidP="004B40BB">
      <w:pPr>
        <w:rPr>
          <w:rFonts w:ascii="Times New Roman" w:hAnsi="Times New Roman" w:cs="Times New Roman"/>
          <w:sz w:val="28"/>
          <w:szCs w:val="28"/>
        </w:rPr>
        <w:sectPr w:rsidR="003B6EAD" w:rsidRPr="004B40BB" w:rsidSect="00BC63A2">
          <w:type w:val="continuous"/>
          <w:pgSz w:w="12157" w:h="17057"/>
          <w:pgMar w:top="720" w:right="720" w:bottom="720" w:left="720" w:header="0" w:footer="3" w:gutter="0"/>
          <w:cols w:space="312"/>
          <w:noEndnote/>
          <w:docGrid w:linePitch="360"/>
        </w:sectPr>
      </w:pPr>
    </w:p>
    <w:p w:rsidR="003B6EAD" w:rsidRPr="004B40BB" w:rsidRDefault="00CA38BD" w:rsidP="0038580B">
      <w:pPr>
        <w:framePr w:w="11918" w:h="16526" w:wrap="notBeside" w:vAnchor="text" w:hAnchor="page" w:x="246" w:y="-374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bidi="ar-S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4387850</wp:posOffset>
                </wp:positionH>
                <wp:positionV relativeFrom="paragraph">
                  <wp:posOffset>4493895</wp:posOffset>
                </wp:positionV>
                <wp:extent cx="600075" cy="67376"/>
                <wp:effectExtent l="0" t="0" r="28575" b="27940"/>
                <wp:wrapNone/>
                <wp:docPr id="4" name="Поли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67376"/>
                        </a:xfrm>
                        <a:custGeom>
                          <a:avLst/>
                          <a:gdLst>
                            <a:gd name="connsiteX0" fmla="*/ 0 w 600075"/>
                            <a:gd name="connsiteY0" fmla="*/ 38770 h 67376"/>
                            <a:gd name="connsiteX1" fmla="*/ 323850 w 600075"/>
                            <a:gd name="connsiteY1" fmla="*/ 670 h 67376"/>
                            <a:gd name="connsiteX2" fmla="*/ 419100 w 600075"/>
                            <a:gd name="connsiteY2" fmla="*/ 67345 h 67376"/>
                            <a:gd name="connsiteX3" fmla="*/ 600075 w 600075"/>
                            <a:gd name="connsiteY3" fmla="*/ 10195 h 67376"/>
                            <a:gd name="connsiteX4" fmla="*/ 600075 w 600075"/>
                            <a:gd name="connsiteY4" fmla="*/ 10195 h 67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00075" h="67376">
                              <a:moveTo>
                                <a:pt x="0" y="38770"/>
                              </a:moveTo>
                              <a:cubicBezTo>
                                <a:pt x="127000" y="17338"/>
                                <a:pt x="254000" y="-4093"/>
                                <a:pt x="323850" y="670"/>
                              </a:cubicBezTo>
                              <a:cubicBezTo>
                                <a:pt x="393700" y="5432"/>
                                <a:pt x="373063" y="65758"/>
                                <a:pt x="419100" y="67345"/>
                              </a:cubicBezTo>
                              <a:cubicBezTo>
                                <a:pt x="465137" y="68932"/>
                                <a:pt x="600075" y="10195"/>
                                <a:pt x="600075" y="10195"/>
                              </a:cubicBezTo>
                              <a:lnTo>
                                <a:pt x="600075" y="10195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5E5F9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илиния 4" o:spid="_x0000_s1026" style="position:absolute;margin-left:345.5pt;margin-top:353.85pt;width:47.25pt;height:5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00075,67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" path="m,38770c127000,17338,254000,-4093,323850,670v69850,4762,49213,65088,95250,66675c465137,68932,600075,10195,600075,10195r,e" filled="f" strokecolor="#5e5f9c" strokeweight="2pt">
                <v:path arrowok="t" o:connecttype="custom" o:connectlocs="0,38770;323850,670;419100,67345;600075,10195;600075,10195" o:connectangles="0,0,0,0,0"/>
              </v:shape>
            </w:pict>
          </mc:Fallback>
        </mc:AlternateContent>
      </w:r>
      <w:r w:rsidR="00A805BB"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4870450" simplePos="0" relativeHeight="125830411" behindDoc="0" locked="0" layoutInCell="1" allowOverlap="1" wp14:anchorId="5E1FFD8F" wp14:editId="0C4F447F">
                <wp:simplePos x="0" y="0"/>
                <wp:positionH relativeFrom="column">
                  <wp:posOffset>4829810</wp:posOffset>
                </wp:positionH>
                <wp:positionV relativeFrom="paragraph">
                  <wp:posOffset>4657090</wp:posOffset>
                </wp:positionV>
                <wp:extent cx="2562225" cy="1819275"/>
                <wp:effectExtent l="0" t="0" r="0" b="0"/>
                <wp:wrapNone/>
                <wp:docPr id="21" name="Shap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8192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6EAD" w:rsidRDefault="003D07F4" w:rsidP="00433552">
                            <w:pPr>
                              <w:pStyle w:val="a7"/>
                              <w:shd w:val="clear" w:color="auto" w:fill="auto"/>
                            </w:pPr>
                            <w:proofErr w:type="spellStart"/>
                            <w:r>
                              <w:t>лагодаря</w:t>
                            </w:r>
                            <w:proofErr w:type="spellEnd"/>
                            <w:r>
                              <w:t xml:space="preserve"> информации, размеще</w:t>
                            </w:r>
                            <w:r>
                              <w:t>н</w:t>
                            </w:r>
                            <w:r>
                              <w:t>ной на</w:t>
                            </w:r>
                            <w:r w:rsidR="00433552">
                              <w:t xml:space="preserve"> </w:t>
                            </w:r>
                            <w:r>
                              <w:t>официальном сайте</w:t>
                            </w:r>
                          </w:p>
                          <w:p w:rsidR="003B6EAD" w:rsidRDefault="003D07F4">
                            <w:pPr>
                              <w:pStyle w:val="a7"/>
                              <w:shd w:val="clear" w:color="auto" w:fill="auto"/>
                            </w:pPr>
                            <w:r>
                              <w:t>писательницы и в ее социальных сетях, удалось познакомить ребят с автором, рассказав им много и</w:t>
                            </w:r>
                            <w:r>
                              <w:t>н</w:t>
                            </w:r>
                            <w:r>
                              <w:t xml:space="preserve">тересных историй о жизни </w:t>
                            </w:r>
                            <w:proofErr w:type="spellStart"/>
                            <w:r>
                              <w:t>Наде</w:t>
                            </w:r>
                            <w:r w:rsidR="003B717A">
                              <w:t>и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Ясминска</w:t>
                            </w:r>
                            <w:proofErr w:type="spellEnd"/>
                            <w:r>
                              <w:t xml:space="preserve"> и много подробностей о ее книгах «Восковой волшебник» и «Море в чемодане».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21" o:spid="_x0000_s1026" type="#_x0000_t202" style="position:absolute;margin-left:380.3pt;margin-top:366.7pt;width:201.75pt;height:143.25pt;z-index:125830411;visibility:visible;mso-wrap-style:square;mso-width-percent:0;mso-height-percent:0;mso-wrap-distance-left:0;mso-wrap-distance-top:0;mso-wrap-distance-right:383.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" filled="f" stroked="f">
                <v:textbox inset="0,0,0,0">
                  <w:txbxContent>
                    <w:p w:rsidR="003B6EAD" w:rsidRDefault="003D07F4" w:rsidP="00433552">
                      <w:pPr>
                        <w:pStyle w:val="a7"/>
                        <w:shd w:val="clear" w:color="auto" w:fill="auto"/>
                      </w:pPr>
                      <w:proofErr w:type="spellStart"/>
                      <w:r>
                        <w:t>лагодаря</w:t>
                      </w:r>
                      <w:proofErr w:type="spellEnd"/>
                      <w:r>
                        <w:t xml:space="preserve"> информации, размеще</w:t>
                      </w:r>
                      <w:r>
                        <w:t>н</w:t>
                      </w:r>
                      <w:r>
                        <w:t>ной на</w:t>
                      </w:r>
                      <w:r w:rsidR="00433552">
                        <w:t xml:space="preserve"> </w:t>
                      </w:r>
                      <w:r>
                        <w:t>официальном сайте</w:t>
                      </w:r>
                    </w:p>
                    <w:p w:rsidR="003B6EAD" w:rsidRDefault="003D07F4">
                      <w:pPr>
                        <w:pStyle w:val="a7"/>
                        <w:shd w:val="clear" w:color="auto" w:fill="auto"/>
                      </w:pPr>
                      <w:r>
                        <w:t>писательницы и в ее социальных сетях, удалось познакомить ребят с автором, рассказав им много и</w:t>
                      </w:r>
                      <w:r>
                        <w:t>н</w:t>
                      </w:r>
                      <w:r>
                        <w:t xml:space="preserve">тересных историй о жизни </w:t>
                      </w:r>
                      <w:proofErr w:type="spellStart"/>
                      <w:r>
                        <w:t>Наде</w:t>
                      </w:r>
                      <w:r w:rsidR="003B717A">
                        <w:t>и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Ясминска</w:t>
                      </w:r>
                      <w:proofErr w:type="spellEnd"/>
                      <w:r>
                        <w:t xml:space="preserve"> и много подробностей о ее книгах «Восковой волшебник» и «Море в чемодане».</w:t>
                      </w:r>
                    </w:p>
                  </w:txbxContent>
                </v:textbox>
              </v:shape>
            </w:pict>
          </mc:Fallback>
        </mc:AlternateContent>
      </w:r>
      <w:r w:rsidR="00925395"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mc:AlternateContent>
          <mc:Choice Requires="wps">
            <w:drawing>
              <wp:anchor distT="0" distB="0" distL="0" distR="6610985" simplePos="0" relativeHeight="125829387" behindDoc="0" locked="0" layoutInCell="1" allowOverlap="1" wp14:anchorId="5803850A" wp14:editId="1A13C6B9">
                <wp:simplePos x="0" y="0"/>
                <wp:positionH relativeFrom="column">
                  <wp:posOffset>981710</wp:posOffset>
                </wp:positionH>
                <wp:positionV relativeFrom="paragraph">
                  <wp:posOffset>5990590</wp:posOffset>
                </wp:positionV>
                <wp:extent cx="956945" cy="588010"/>
                <wp:effectExtent l="0" t="0" r="0" b="0"/>
                <wp:wrapNone/>
                <wp:docPr id="23" name="Shap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588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B6EAD" w:rsidRDefault="003D07F4" w:rsidP="00C028FD">
                            <w:pPr>
                              <w:pStyle w:val="a9"/>
                              <w:shd w:val="clear" w:color="auto" w:fill="auto"/>
                            </w:pPr>
                            <w:r>
                              <w:t xml:space="preserve">«Конечно, она все будет знать о волшебстве </w:t>
                            </w:r>
                            <w:r w:rsidR="0043355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t xml:space="preserve"> она же фея!»</w:t>
                            </w:r>
                          </w:p>
                        </w:txbxContent>
                      </wps:txbx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Shape 23" o:spid="_x0000_s1027" type="#_x0000_t202" style="position:absolute;margin-left:77.3pt;margin-top:471.7pt;width:75.35pt;height:46.3pt;z-index:125829387;visibility:visible;mso-wrap-style:square;mso-wrap-distance-left:0;mso-wrap-distance-top:0;mso-wrap-distance-right:520.55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" filled="f" stroked="f">
                <v:textbox inset="0,0,0,0">
                  <w:txbxContent>
                    <w:p w:rsidR="003B6EAD" w:rsidRDefault="003D07F4" w:rsidP="00C028FD">
                      <w:pPr>
                        <w:pStyle w:val="a9"/>
                        <w:shd w:val="clear" w:color="auto" w:fill="auto"/>
                      </w:pPr>
                      <w:r>
                        <w:t xml:space="preserve">«Конечно, она все будет знать о волшебстве </w:t>
                      </w:r>
                      <w:r w:rsidR="0043355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>
                        <w:t xml:space="preserve"> она же фея!»</w:t>
                      </w:r>
                    </w:p>
                  </w:txbxContent>
                </v:textbox>
              </v:shape>
            </w:pict>
          </mc:Fallback>
        </mc:AlternateContent>
      </w:r>
      <w:r w:rsidR="003D07F4" w:rsidRPr="004B40BB">
        <w:rPr>
          <w:rFonts w:ascii="Times New Roman" w:hAnsi="Times New Roman" w:cs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62336" behindDoc="1" locked="0" layoutInCell="1" allowOverlap="1" wp14:anchorId="03BB64E1" wp14:editId="4719ABA8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7571105" cy="10497185"/>
            <wp:effectExtent l="0" t="0" r="0" b="0"/>
            <wp:wrapTight wrapText="bothSides">
              <wp:wrapPolygon edited="0">
                <wp:start x="0" y="0"/>
                <wp:lineTo x="0" y="21559"/>
                <wp:lineTo x="21522" y="21559"/>
                <wp:lineTo x="21522" y="0"/>
                <wp:lineTo x="0" y="0"/>
              </wp:wrapPolygon>
            </wp:wrapTight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>
                    <a:xfrm>
                      <a:off x="0" y="0"/>
                      <a:ext cx="7571105" cy="1049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6EAD" w:rsidRPr="004B40BB" w:rsidRDefault="003B6EAD" w:rsidP="0038580B">
      <w:pPr>
        <w:rPr>
          <w:rFonts w:ascii="Times New Roman" w:hAnsi="Times New Roman" w:cs="Times New Roman"/>
          <w:sz w:val="28"/>
          <w:szCs w:val="28"/>
        </w:rPr>
      </w:pPr>
    </w:p>
    <w:sectPr w:rsidR="003B6EAD" w:rsidRPr="004B40BB" w:rsidSect="00BC63A2">
      <w:pgSz w:w="12157" w:h="17057"/>
      <w:pgMar w:top="720" w:right="720" w:bottom="720" w:left="72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0B8" w:rsidRDefault="008D30B8">
      <w:r>
        <w:separator/>
      </w:r>
    </w:p>
  </w:endnote>
  <w:endnote w:type="continuationSeparator" w:id="0">
    <w:p w:rsidR="008D30B8" w:rsidRDefault="008D30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0B8" w:rsidRDefault="008D30B8"/>
  </w:footnote>
  <w:footnote w:type="continuationSeparator" w:id="0">
    <w:p w:rsidR="008D30B8" w:rsidRDefault="008D30B8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EAD" w:rsidRPr="00BC63A2" w:rsidRDefault="003B6EAD" w:rsidP="00BC63A2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6EAD" w:rsidRDefault="003B6EAD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01CB1"/>
    <w:multiLevelType w:val="hybridMultilevel"/>
    <w:tmpl w:val="B732977C"/>
    <w:lvl w:ilvl="0" w:tplc="04190001">
      <w:start w:val="1"/>
      <w:numFmt w:val="bullet"/>
      <w:lvlText w:val=""/>
      <w:lvlJc w:val="left"/>
      <w:pPr>
        <w:ind w:left="11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0" w:hanging="360"/>
      </w:pPr>
      <w:rPr>
        <w:rFonts w:ascii="Wingdings" w:hAnsi="Wingdings" w:hint="default"/>
      </w:rPr>
    </w:lvl>
  </w:abstractNum>
  <w:abstractNum w:abstractNumId="1">
    <w:nsid w:val="4164548E"/>
    <w:multiLevelType w:val="multilevel"/>
    <w:tmpl w:val="0E180BA8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3B6EAD"/>
    <w:rsid w:val="00042327"/>
    <w:rsid w:val="000634DC"/>
    <w:rsid w:val="000A353D"/>
    <w:rsid w:val="000E0FEB"/>
    <w:rsid w:val="001A4222"/>
    <w:rsid w:val="0038580B"/>
    <w:rsid w:val="003B6EAD"/>
    <w:rsid w:val="003B717A"/>
    <w:rsid w:val="003D07F4"/>
    <w:rsid w:val="00433552"/>
    <w:rsid w:val="004B40BB"/>
    <w:rsid w:val="006154AB"/>
    <w:rsid w:val="00824AE4"/>
    <w:rsid w:val="008D30B8"/>
    <w:rsid w:val="00925395"/>
    <w:rsid w:val="00A166A3"/>
    <w:rsid w:val="00A76942"/>
    <w:rsid w:val="00A805BB"/>
    <w:rsid w:val="00BC63A2"/>
    <w:rsid w:val="00C028FD"/>
    <w:rsid w:val="00CA38BD"/>
    <w:rsid w:val="00EE3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Candara" w:eastAsia="Candara" w:hAnsi="Candara" w:cs="Candara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be-BY" w:eastAsia="be-BY" w:bidi="be-BY"/>
    </w:rPr>
  </w:style>
  <w:style w:type="character" w:customStyle="1" w:styleId="a6">
    <w:name w:val="Подпись к картинке_"/>
    <w:basedOn w:val="a0"/>
    <w:link w:val="a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  <w:ind w:firstLine="400"/>
    </w:pPr>
    <w:rPr>
      <w:rFonts w:ascii="Arial" w:eastAsia="Arial" w:hAnsi="Arial" w:cs="Arial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68" w:lineRule="auto"/>
    </w:pPr>
    <w:rPr>
      <w:rFonts w:ascii="Candara" w:eastAsia="Candara" w:hAnsi="Candara" w:cs="Candara"/>
      <w:b/>
      <w:bCs/>
      <w:sz w:val="62"/>
      <w:szCs w:val="6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69" w:lineRule="auto"/>
      <w:ind w:left="440" w:firstLine="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Arial" w:eastAsia="Arial" w:hAnsi="Arial" w:cs="Arial"/>
      <w:sz w:val="20"/>
      <w:szCs w:val="20"/>
      <w:lang w:val="be-BY" w:eastAsia="be-BY" w:bidi="be-BY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52" w:lineRule="auto"/>
      <w:jc w:val="center"/>
    </w:pPr>
    <w:rPr>
      <w:rFonts w:ascii="Franklin Gothic Book" w:eastAsia="Franklin Gothic Book" w:hAnsi="Franklin Gothic Book" w:cs="Franklin Gothic Book"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jc w:val="center"/>
    </w:pPr>
    <w:rPr>
      <w:rFonts w:ascii="Arial" w:eastAsia="Arial" w:hAnsi="Arial" w:cs="Arial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4B40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0BB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335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33552"/>
    <w:rPr>
      <w:color w:val="000000"/>
    </w:rPr>
  </w:style>
  <w:style w:type="paragraph" w:styleId="ae">
    <w:name w:val="footer"/>
    <w:basedOn w:val="a"/>
    <w:link w:val="af"/>
    <w:uiPriority w:val="99"/>
    <w:unhideWhenUsed/>
    <w:rsid w:val="004335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33552"/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6">
    <w:name w:val="Основной текст (6)_"/>
    <w:basedOn w:val="a0"/>
    <w:link w:val="60"/>
    <w:rPr>
      <w:rFonts w:ascii="Candara" w:eastAsia="Candara" w:hAnsi="Candara" w:cs="Candara"/>
      <w:b/>
      <w:bCs/>
      <w:i w:val="0"/>
      <w:iCs w:val="0"/>
      <w:smallCaps w:val="0"/>
      <w:strike w:val="0"/>
      <w:sz w:val="62"/>
      <w:szCs w:val="6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4">
    <w:name w:val="Колонтитул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  <w:lang w:val="be-BY" w:eastAsia="be-BY" w:bidi="be-BY"/>
    </w:rPr>
  </w:style>
  <w:style w:type="character" w:customStyle="1" w:styleId="a6">
    <w:name w:val="Подпись к картинке_"/>
    <w:basedOn w:val="a0"/>
    <w:link w:val="a7"/>
    <w:rPr>
      <w:rFonts w:ascii="Franklin Gothic Book" w:eastAsia="Franklin Gothic Book" w:hAnsi="Franklin Gothic Book" w:cs="Franklin Gothic Book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8">
    <w:name w:val="Подпись к таблице_"/>
    <w:basedOn w:val="a0"/>
    <w:link w:val="a9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paragraph" w:customStyle="1" w:styleId="1">
    <w:name w:val="Основной текст1"/>
    <w:basedOn w:val="a"/>
    <w:link w:val="a3"/>
    <w:pPr>
      <w:shd w:val="clear" w:color="auto" w:fill="FFFFFF"/>
      <w:spacing w:line="276" w:lineRule="auto"/>
      <w:ind w:firstLine="400"/>
    </w:pPr>
    <w:rPr>
      <w:rFonts w:ascii="Arial" w:eastAsia="Arial" w:hAnsi="Arial" w:cs="Arial"/>
      <w:sz w:val="19"/>
      <w:szCs w:val="19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168" w:lineRule="auto"/>
    </w:pPr>
    <w:rPr>
      <w:rFonts w:ascii="Candara" w:eastAsia="Candara" w:hAnsi="Candara" w:cs="Candara"/>
      <w:b/>
      <w:bCs/>
      <w:sz w:val="62"/>
      <w:szCs w:val="62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269" w:lineRule="auto"/>
      <w:ind w:left="440" w:firstLine="4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5">
    <w:name w:val="Колонтитул"/>
    <w:basedOn w:val="a"/>
    <w:link w:val="a4"/>
    <w:pPr>
      <w:shd w:val="clear" w:color="auto" w:fill="FFFFFF"/>
    </w:pPr>
    <w:rPr>
      <w:rFonts w:ascii="Arial" w:eastAsia="Arial" w:hAnsi="Arial" w:cs="Arial"/>
      <w:sz w:val="20"/>
      <w:szCs w:val="20"/>
      <w:lang w:val="be-BY" w:eastAsia="be-BY" w:bidi="be-BY"/>
    </w:rPr>
  </w:style>
  <w:style w:type="paragraph" w:customStyle="1" w:styleId="a7">
    <w:name w:val="Подпись к картинке"/>
    <w:basedOn w:val="a"/>
    <w:link w:val="a6"/>
    <w:pPr>
      <w:shd w:val="clear" w:color="auto" w:fill="FFFFFF"/>
      <w:spacing w:line="252" w:lineRule="auto"/>
      <w:jc w:val="center"/>
    </w:pPr>
    <w:rPr>
      <w:rFonts w:ascii="Franklin Gothic Book" w:eastAsia="Franklin Gothic Book" w:hAnsi="Franklin Gothic Book" w:cs="Franklin Gothic Book"/>
      <w:sz w:val="26"/>
      <w:szCs w:val="26"/>
    </w:rPr>
  </w:style>
  <w:style w:type="paragraph" w:customStyle="1" w:styleId="a9">
    <w:name w:val="Подпись к таблице"/>
    <w:basedOn w:val="a"/>
    <w:link w:val="a8"/>
    <w:pPr>
      <w:shd w:val="clear" w:color="auto" w:fill="FFFFFF"/>
      <w:jc w:val="center"/>
    </w:pPr>
    <w:rPr>
      <w:rFonts w:ascii="Arial" w:eastAsia="Arial" w:hAnsi="Arial" w:cs="Arial"/>
      <w:sz w:val="19"/>
      <w:szCs w:val="19"/>
    </w:rPr>
  </w:style>
  <w:style w:type="paragraph" w:styleId="aa">
    <w:name w:val="Balloon Text"/>
    <w:basedOn w:val="a"/>
    <w:link w:val="ab"/>
    <w:uiPriority w:val="99"/>
    <w:semiHidden/>
    <w:unhideWhenUsed/>
    <w:rsid w:val="004B40B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0BB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433552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433552"/>
    <w:rPr>
      <w:color w:val="000000"/>
    </w:rPr>
  </w:style>
  <w:style w:type="paragraph" w:styleId="ae">
    <w:name w:val="footer"/>
    <w:basedOn w:val="a"/>
    <w:link w:val="af"/>
    <w:uiPriority w:val="99"/>
    <w:unhideWhenUsed/>
    <w:rsid w:val="00433552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33552"/>
    <w:rPr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alovakmag.by/tvorceskie-ludzi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yasminska.com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1716</Words>
  <Characters>9785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ТАМАРА</cp:lastModifiedBy>
  <cp:revision>13</cp:revision>
  <dcterms:created xsi:type="dcterms:W3CDTF">2021-06-11T11:45:00Z</dcterms:created>
  <dcterms:modified xsi:type="dcterms:W3CDTF">2021-06-12T08:41:00Z</dcterms:modified>
</cp:coreProperties>
</file>